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127" w:rsidRPr="00EE359B" w:rsidRDefault="00503127" w:rsidP="00EE359B">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Приложение</w:t>
      </w:r>
    </w:p>
    <w:p w:rsidR="00503127" w:rsidRPr="00EE359B" w:rsidRDefault="00503127" w:rsidP="00EE359B">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к постановлению</w:t>
      </w:r>
      <w:r w:rsidR="0075067C" w:rsidRPr="00EE359B">
        <w:rPr>
          <w:rFonts w:ascii="Times New Roman" w:eastAsia="Times New Roman" w:hAnsi="Times New Roman" w:cs="Times New Roman"/>
          <w:color w:val="000000"/>
          <w:sz w:val="24"/>
          <w:szCs w:val="24"/>
        </w:rPr>
        <w:t xml:space="preserve"> Главы Куломзинского</w:t>
      </w:r>
    </w:p>
    <w:p w:rsidR="0075067C" w:rsidRPr="00EE359B" w:rsidRDefault="0075067C" w:rsidP="00EE359B">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w:t>
      </w:r>
      <w:r w:rsidR="00503127" w:rsidRPr="00EE359B">
        <w:rPr>
          <w:rFonts w:ascii="Times New Roman" w:eastAsia="Times New Roman" w:hAnsi="Times New Roman" w:cs="Times New Roman"/>
          <w:color w:val="000000"/>
          <w:sz w:val="24"/>
          <w:szCs w:val="24"/>
        </w:rPr>
        <w:t>сельского</w:t>
      </w:r>
      <w:r w:rsidRPr="00EE359B">
        <w:rPr>
          <w:rFonts w:ascii="Times New Roman" w:eastAsia="Times New Roman" w:hAnsi="Times New Roman" w:cs="Times New Roman"/>
          <w:color w:val="000000"/>
          <w:sz w:val="24"/>
          <w:szCs w:val="24"/>
        </w:rPr>
        <w:t xml:space="preserve"> поселения Оконешниковского </w:t>
      </w:r>
    </w:p>
    <w:p w:rsidR="00503127" w:rsidRPr="00EE359B" w:rsidRDefault="0075067C" w:rsidP="00EE359B">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муниципального района Омской области</w:t>
      </w:r>
    </w:p>
    <w:p w:rsidR="00503127" w:rsidRPr="00EE359B" w:rsidRDefault="00503127" w:rsidP="00EE359B">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от "</w:t>
      </w:r>
      <w:r w:rsidR="0075067C" w:rsidRPr="00EE359B">
        <w:rPr>
          <w:rFonts w:ascii="Times New Roman" w:eastAsia="Times New Roman" w:hAnsi="Times New Roman" w:cs="Times New Roman"/>
          <w:color w:val="000000"/>
          <w:sz w:val="24"/>
          <w:szCs w:val="24"/>
        </w:rPr>
        <w:t>___</w:t>
      </w:r>
      <w:r w:rsidRPr="00EE359B">
        <w:rPr>
          <w:rFonts w:ascii="Times New Roman" w:eastAsia="Times New Roman" w:hAnsi="Times New Roman" w:cs="Times New Roman"/>
          <w:color w:val="000000"/>
          <w:sz w:val="24"/>
          <w:szCs w:val="24"/>
        </w:rPr>
        <w:t xml:space="preserve">" </w:t>
      </w:r>
      <w:r w:rsidR="0075067C" w:rsidRPr="00EE359B">
        <w:rPr>
          <w:rFonts w:ascii="Times New Roman" w:eastAsia="Times New Roman" w:hAnsi="Times New Roman" w:cs="Times New Roman"/>
          <w:color w:val="000000"/>
          <w:sz w:val="24"/>
          <w:szCs w:val="24"/>
        </w:rPr>
        <w:t>______________</w:t>
      </w:r>
      <w:r w:rsidRPr="00EE359B">
        <w:rPr>
          <w:rFonts w:ascii="Times New Roman" w:eastAsia="Times New Roman" w:hAnsi="Times New Roman" w:cs="Times New Roman"/>
          <w:color w:val="000000"/>
          <w:sz w:val="24"/>
          <w:szCs w:val="24"/>
        </w:rPr>
        <w:t xml:space="preserve"> 202</w:t>
      </w:r>
      <w:r w:rsidR="0075067C" w:rsidRPr="00EE359B">
        <w:rPr>
          <w:rFonts w:ascii="Times New Roman" w:eastAsia="Times New Roman" w:hAnsi="Times New Roman" w:cs="Times New Roman"/>
          <w:color w:val="000000"/>
          <w:sz w:val="24"/>
          <w:szCs w:val="24"/>
        </w:rPr>
        <w:t>3</w:t>
      </w:r>
      <w:r w:rsidRPr="00EE359B">
        <w:rPr>
          <w:rFonts w:ascii="Times New Roman" w:eastAsia="Times New Roman" w:hAnsi="Times New Roman" w:cs="Times New Roman"/>
          <w:color w:val="000000"/>
          <w:sz w:val="24"/>
          <w:szCs w:val="24"/>
        </w:rPr>
        <w:t xml:space="preserve"> года N </w:t>
      </w:r>
      <w:r w:rsidR="0075067C" w:rsidRPr="00EE359B">
        <w:rPr>
          <w:rFonts w:ascii="Times New Roman" w:eastAsia="Times New Roman" w:hAnsi="Times New Roman" w:cs="Times New Roman"/>
          <w:color w:val="000000"/>
          <w:sz w:val="24"/>
          <w:szCs w:val="24"/>
        </w:rPr>
        <w:t>____</w:t>
      </w:r>
    </w:p>
    <w:p w:rsidR="00503127" w:rsidRPr="00EE359B" w:rsidRDefault="00503127" w:rsidP="0075067C">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75067C">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w:t>
      </w:r>
      <w:r w:rsidR="0075067C" w:rsidRPr="00EE359B">
        <w:rPr>
          <w:rFonts w:ascii="Times New Roman" w:eastAsia="Times New Roman" w:hAnsi="Times New Roman" w:cs="Times New Roman"/>
          <w:b/>
          <w:color w:val="000000"/>
          <w:sz w:val="24"/>
          <w:szCs w:val="24"/>
        </w:rPr>
        <w:t>Куломзинского</w:t>
      </w:r>
      <w:r w:rsidRPr="00EE359B">
        <w:rPr>
          <w:rFonts w:ascii="Times New Roman" w:eastAsia="Times New Roman" w:hAnsi="Times New Roman" w:cs="Times New Roman"/>
          <w:b/>
          <w:color w:val="000000"/>
          <w:sz w:val="24"/>
          <w:szCs w:val="24"/>
        </w:rPr>
        <w:t xml:space="preserve"> сельско</w:t>
      </w:r>
      <w:r w:rsidR="0075067C" w:rsidRPr="00EE359B">
        <w:rPr>
          <w:rFonts w:ascii="Times New Roman" w:eastAsia="Times New Roman" w:hAnsi="Times New Roman" w:cs="Times New Roman"/>
          <w:b/>
          <w:color w:val="000000"/>
          <w:sz w:val="24"/>
          <w:szCs w:val="24"/>
        </w:rPr>
        <w:t>го</w:t>
      </w:r>
      <w:r w:rsidRPr="00EE359B">
        <w:rPr>
          <w:rFonts w:ascii="Times New Roman" w:eastAsia="Times New Roman" w:hAnsi="Times New Roman" w:cs="Times New Roman"/>
          <w:b/>
          <w:color w:val="000000"/>
          <w:sz w:val="24"/>
          <w:szCs w:val="24"/>
        </w:rPr>
        <w:t xml:space="preserve"> поселени</w:t>
      </w:r>
      <w:r w:rsidR="0075067C" w:rsidRPr="00EE359B">
        <w:rPr>
          <w:rFonts w:ascii="Times New Roman" w:eastAsia="Times New Roman" w:hAnsi="Times New Roman" w:cs="Times New Roman"/>
          <w:b/>
          <w:color w:val="000000"/>
          <w:sz w:val="24"/>
          <w:szCs w:val="24"/>
        </w:rPr>
        <w:t>я Оконешниковского муниципального района Омской области</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75067C" w:rsidP="0075067C">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Раздел </w:t>
      </w:r>
      <w:r w:rsidR="00503127" w:rsidRPr="00EE359B">
        <w:rPr>
          <w:rFonts w:ascii="Times New Roman" w:eastAsia="Times New Roman" w:hAnsi="Times New Roman" w:cs="Times New Roman"/>
          <w:b/>
          <w:color w:val="000000"/>
          <w:sz w:val="24"/>
          <w:szCs w:val="24"/>
        </w:rPr>
        <w:t>I. Общие положения</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75067C" w:rsidP="0075067C">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 </w:t>
      </w:r>
      <w:r w:rsidR="00503127" w:rsidRPr="00EE359B">
        <w:rPr>
          <w:rFonts w:ascii="Times New Roman" w:eastAsia="Times New Roman" w:hAnsi="Times New Roman" w:cs="Times New Roman"/>
          <w:b/>
          <w:color w:val="000000"/>
          <w:sz w:val="24"/>
          <w:szCs w:val="24"/>
        </w:rPr>
        <w:t>Предмет регулирования</w:t>
      </w:r>
    </w:p>
    <w:p w:rsidR="00503127" w:rsidRPr="00EE359B" w:rsidRDefault="00503127" w:rsidP="001F0D10">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EE359B">
        <w:rPr>
          <w:rFonts w:ascii="Times New Roman" w:eastAsia="Times New Roman" w:hAnsi="Times New Roman" w:cs="Times New Roman"/>
          <w:color w:val="000000"/>
          <w:sz w:val="24"/>
          <w:szCs w:val="24"/>
        </w:rPr>
        <w:t>1.1</w:t>
      </w:r>
      <w:r w:rsidR="0075067C"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w:t>
      </w:r>
      <w:r w:rsidR="0075067C" w:rsidRPr="00EE359B">
        <w:rPr>
          <w:rFonts w:ascii="Times New Roman" w:eastAsia="Times New Roman" w:hAnsi="Times New Roman" w:cs="Times New Roman"/>
          <w:color w:val="000000"/>
          <w:sz w:val="24"/>
          <w:szCs w:val="24"/>
        </w:rPr>
        <w:t xml:space="preserve"> А</w:t>
      </w:r>
      <w:r w:rsidRPr="00EE359B">
        <w:rPr>
          <w:rFonts w:ascii="Times New Roman" w:eastAsia="Times New Roman" w:hAnsi="Times New Roman" w:cs="Times New Roman"/>
          <w:color w:val="000000"/>
          <w:sz w:val="24"/>
          <w:szCs w:val="24"/>
        </w:rPr>
        <w:t>дминистративный регламент предоставления муниципальной услуги "Присвоение адреса объекту адресации, изменение и аннулирование такого адреса"</w:t>
      </w:r>
      <w:r w:rsidR="0075067C" w:rsidRPr="00EE359B">
        <w:rPr>
          <w:rFonts w:ascii="Times New Roman" w:eastAsia="Times New Roman" w:hAnsi="Times New Roman" w:cs="Times New Roman"/>
          <w:color w:val="000000"/>
          <w:sz w:val="24"/>
          <w:szCs w:val="24"/>
        </w:rPr>
        <w:t xml:space="preserve"> (далее Административный регламент, муниципальная услуга) </w:t>
      </w:r>
      <w:r w:rsidRPr="00EE359B">
        <w:rPr>
          <w:rFonts w:ascii="Times New Roman" w:eastAsia="Times New Roman" w:hAnsi="Times New Roman" w:cs="Times New Roman"/>
          <w:color w:val="000000"/>
          <w:sz w:val="24"/>
          <w:szCs w:val="24"/>
        </w:rPr>
        <w:t xml:space="preserve">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органом местного самоуправления </w:t>
      </w:r>
      <w:r w:rsidR="001F0D10" w:rsidRPr="00EE359B">
        <w:rPr>
          <w:rFonts w:ascii="Times New Roman" w:eastAsia="Times New Roman" w:hAnsi="Times New Roman" w:cs="Times New Roman"/>
          <w:color w:val="000000"/>
          <w:sz w:val="24"/>
          <w:szCs w:val="24"/>
        </w:rPr>
        <w:t xml:space="preserve">Куломзинского </w:t>
      </w:r>
      <w:r w:rsidRPr="00EE359B">
        <w:rPr>
          <w:rFonts w:ascii="Times New Roman" w:eastAsia="Times New Roman" w:hAnsi="Times New Roman" w:cs="Times New Roman"/>
          <w:color w:val="000000"/>
          <w:sz w:val="24"/>
          <w:szCs w:val="24"/>
        </w:rPr>
        <w:t>сельского поселения</w:t>
      </w:r>
      <w:proofErr w:type="gramEnd"/>
      <w:r w:rsidRPr="00EE359B">
        <w:rPr>
          <w:rFonts w:ascii="Times New Roman" w:eastAsia="Times New Roman" w:hAnsi="Times New Roman" w:cs="Times New Roman"/>
          <w:color w:val="000000"/>
          <w:sz w:val="24"/>
          <w:szCs w:val="24"/>
        </w:rPr>
        <w:t xml:space="preserve"> </w:t>
      </w:r>
      <w:r w:rsidR="001F0D10" w:rsidRPr="00EE359B">
        <w:rPr>
          <w:rFonts w:ascii="Times New Roman" w:eastAsia="Times New Roman" w:hAnsi="Times New Roman" w:cs="Times New Roman"/>
          <w:color w:val="000000"/>
          <w:sz w:val="24"/>
          <w:szCs w:val="24"/>
        </w:rPr>
        <w:t>Оконешниковского муниципального района Омской области</w:t>
      </w:r>
      <w:r w:rsidRPr="00EE359B">
        <w:rPr>
          <w:rFonts w:ascii="Times New Roman" w:eastAsia="Times New Roman" w:hAnsi="Times New Roman" w:cs="Times New Roman"/>
          <w:color w:val="000000"/>
          <w:sz w:val="24"/>
          <w:szCs w:val="24"/>
        </w:rPr>
        <w:t xml:space="preserve"> (далее - Уполномоченный орган), уполномоченным на присвоение адресов объектам адресации.</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1F0D10" w:rsidP="001F0D10">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Подраздел 2.</w:t>
      </w:r>
      <w:r w:rsidR="00E11381" w:rsidRPr="00EE359B">
        <w:rPr>
          <w:rFonts w:ascii="Times New Roman" w:eastAsia="Times New Roman" w:hAnsi="Times New Roman" w:cs="Times New Roman"/>
          <w:b/>
          <w:color w:val="000000"/>
          <w:sz w:val="24"/>
          <w:szCs w:val="24"/>
        </w:rPr>
        <w:t xml:space="preserve"> </w:t>
      </w:r>
      <w:r w:rsidR="00503127" w:rsidRPr="00EE359B">
        <w:rPr>
          <w:rFonts w:ascii="Times New Roman" w:eastAsia="Times New Roman" w:hAnsi="Times New Roman" w:cs="Times New Roman"/>
          <w:b/>
          <w:color w:val="000000"/>
          <w:sz w:val="24"/>
          <w:szCs w:val="24"/>
        </w:rPr>
        <w:t>Круг Заявителей</w:t>
      </w:r>
    </w:p>
    <w:p w:rsidR="00C75079" w:rsidRPr="00EE359B" w:rsidRDefault="008A29A2" w:rsidP="00EE359B">
      <w:pPr>
        <w:autoSpaceDE w:val="0"/>
        <w:autoSpaceDN w:val="0"/>
        <w:adjustRightInd w:val="0"/>
        <w:spacing w:after="0" w:line="240" w:lineRule="auto"/>
        <w:ind w:firstLine="567"/>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2</w:t>
      </w:r>
      <w:r w:rsidR="00503127" w:rsidRPr="00EE359B">
        <w:rPr>
          <w:rFonts w:ascii="Times New Roman" w:eastAsia="Times New Roman" w:hAnsi="Times New Roman" w:cs="Times New Roman"/>
          <w:color w:val="000000"/>
          <w:sz w:val="24"/>
          <w:szCs w:val="24"/>
        </w:rPr>
        <w:t>.</w:t>
      </w:r>
      <w:r w:rsidRPr="00EE359B">
        <w:rPr>
          <w:rFonts w:ascii="Times New Roman" w:eastAsia="Times New Roman" w:hAnsi="Times New Roman" w:cs="Times New Roman"/>
          <w:color w:val="000000"/>
          <w:sz w:val="24"/>
          <w:szCs w:val="24"/>
        </w:rPr>
        <w:t>1</w:t>
      </w:r>
      <w:r w:rsidR="00503127" w:rsidRPr="00EE359B">
        <w:rPr>
          <w:rFonts w:ascii="Times New Roman" w:eastAsia="Times New Roman" w:hAnsi="Times New Roman" w:cs="Times New Roman"/>
          <w:color w:val="000000"/>
          <w:sz w:val="24"/>
          <w:szCs w:val="24"/>
        </w:rPr>
        <w:t xml:space="preserve"> </w:t>
      </w:r>
      <w:r w:rsidR="00C75079" w:rsidRPr="00EE359B">
        <w:rPr>
          <w:rFonts w:ascii="Times New Roman" w:hAnsi="Times New Roman" w:cs="Times New Roman"/>
          <w:sz w:val="24"/>
          <w:szCs w:val="24"/>
        </w:rPr>
        <w:t xml:space="preserve">Заявителями являются юридические и физические лица (далее – заявитель). </w:t>
      </w:r>
      <w:bookmarkStart w:id="0" w:name="Par0"/>
      <w:bookmarkEnd w:id="0"/>
      <w:r w:rsidR="00C75079" w:rsidRPr="00EE359B">
        <w:rPr>
          <w:rFonts w:ascii="Times New Roman" w:hAnsi="Times New Roman" w:cs="Times New Roman"/>
          <w:sz w:val="24"/>
          <w:szCs w:val="24"/>
        </w:rPr>
        <w:t>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C75079" w:rsidRPr="00EE359B" w:rsidRDefault="00C75079"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а) право хозяйственного ведения;</w:t>
      </w:r>
    </w:p>
    <w:p w:rsidR="00C75079" w:rsidRPr="00EE359B" w:rsidRDefault="00C75079"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б) право оперативного управления;</w:t>
      </w:r>
    </w:p>
    <w:p w:rsidR="00C75079" w:rsidRPr="00EE359B" w:rsidRDefault="00C75079"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в) право пожизненно наследуемого владения;</w:t>
      </w:r>
    </w:p>
    <w:p w:rsidR="00C75079" w:rsidRPr="00EE359B" w:rsidRDefault="00C75079"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г) право постоянного (бессрочного) пользования.</w:t>
      </w:r>
    </w:p>
    <w:p w:rsidR="00C75079" w:rsidRPr="00EE359B" w:rsidRDefault="008A29A2"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2.2</w:t>
      </w:r>
      <w:proofErr w:type="gramStart"/>
      <w:r w:rsidR="00C75079" w:rsidRPr="00EE359B">
        <w:rPr>
          <w:rFonts w:ascii="Times New Roman" w:hAnsi="Times New Roman" w:cs="Times New Roman"/>
          <w:sz w:val="24"/>
          <w:szCs w:val="24"/>
        </w:rPr>
        <w:t xml:space="preserve"> С</w:t>
      </w:r>
      <w:proofErr w:type="gramEnd"/>
      <w:r w:rsidR="00C75079" w:rsidRPr="00EE359B">
        <w:rPr>
          <w:rFonts w:ascii="Times New Roman" w:hAnsi="Times New Roman" w:cs="Times New Roman"/>
          <w:sz w:val="24"/>
          <w:szCs w:val="24"/>
        </w:rPr>
        <w:t xml:space="preserve"> заявлением вправе обратиться </w:t>
      </w:r>
      <w:hyperlink r:id="rId5" w:history="1">
        <w:r w:rsidR="00C75079" w:rsidRPr="00EE359B">
          <w:rPr>
            <w:rFonts w:ascii="Times New Roman" w:hAnsi="Times New Roman" w:cs="Times New Roman"/>
            <w:sz w:val="24"/>
            <w:szCs w:val="24"/>
          </w:rPr>
          <w:t>представители</w:t>
        </w:r>
      </w:hyperlink>
      <w:r w:rsidR="00C75079" w:rsidRPr="00EE359B">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p>
    <w:p w:rsidR="00C75079" w:rsidRPr="00EE359B" w:rsidRDefault="008A29A2"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2.3</w:t>
      </w:r>
      <w:proofErr w:type="gramStart"/>
      <w:r w:rsidRPr="00EE359B">
        <w:rPr>
          <w:rFonts w:ascii="Times New Roman" w:hAnsi="Times New Roman" w:cs="Times New Roman"/>
          <w:sz w:val="24"/>
          <w:szCs w:val="24"/>
        </w:rPr>
        <w:t xml:space="preserve"> </w:t>
      </w:r>
      <w:r w:rsidR="00C75079" w:rsidRPr="00EE359B">
        <w:rPr>
          <w:rFonts w:ascii="Times New Roman" w:hAnsi="Times New Roman" w:cs="Times New Roman"/>
          <w:sz w:val="24"/>
          <w:szCs w:val="24"/>
        </w:rPr>
        <w:t>О</w:t>
      </w:r>
      <w:proofErr w:type="gramEnd"/>
      <w:r w:rsidR="00C75079" w:rsidRPr="00EE359B">
        <w:rPr>
          <w:rFonts w:ascii="Times New Roman" w:hAnsi="Times New Roman" w:cs="Times New Roman"/>
          <w:sz w:val="24"/>
          <w:szCs w:val="24"/>
        </w:rPr>
        <w:t xml:space="preserve">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00C75079" w:rsidRPr="00EE359B">
          <w:rPr>
            <w:rFonts w:ascii="Times New Roman" w:hAnsi="Times New Roman" w:cs="Times New Roman"/>
            <w:sz w:val="24"/>
            <w:szCs w:val="24"/>
          </w:rPr>
          <w:t>законодательством</w:t>
        </w:r>
      </w:hyperlink>
      <w:r w:rsidR="00C75079" w:rsidRPr="00EE359B">
        <w:rPr>
          <w:rFonts w:ascii="Times New Roman" w:hAnsi="Times New Roman" w:cs="Times New Roman"/>
          <w:sz w:val="24"/>
          <w:szCs w:val="24"/>
        </w:rPr>
        <w:t xml:space="preserve"> Российской Федерации порядке решением общего собрания указанных собственников.</w:t>
      </w:r>
    </w:p>
    <w:p w:rsidR="00C75079" w:rsidRPr="00EE359B" w:rsidRDefault="008A29A2"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2.4</w:t>
      </w:r>
      <w:proofErr w:type="gramStart"/>
      <w:r w:rsidRPr="00EE359B">
        <w:rPr>
          <w:rFonts w:ascii="Times New Roman" w:hAnsi="Times New Roman" w:cs="Times New Roman"/>
          <w:sz w:val="24"/>
          <w:szCs w:val="24"/>
        </w:rPr>
        <w:t xml:space="preserve"> </w:t>
      </w:r>
      <w:r w:rsidR="00C75079" w:rsidRPr="00EE359B">
        <w:rPr>
          <w:rFonts w:ascii="Times New Roman" w:hAnsi="Times New Roman" w:cs="Times New Roman"/>
          <w:sz w:val="24"/>
          <w:szCs w:val="24"/>
        </w:rPr>
        <w:t>О</w:t>
      </w:r>
      <w:proofErr w:type="gramEnd"/>
      <w:r w:rsidR="00C75079" w:rsidRPr="00EE359B">
        <w:rPr>
          <w:rFonts w:ascii="Times New Roman" w:hAnsi="Times New Roman" w:cs="Times New Roman"/>
          <w:sz w:val="24"/>
          <w:szCs w:val="24"/>
        </w:rPr>
        <w:t>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C75079" w:rsidRPr="00EE359B" w:rsidRDefault="008A29A2" w:rsidP="00C75079">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2.5</w:t>
      </w:r>
      <w:proofErr w:type="gramStart"/>
      <w:r w:rsidRPr="00EE359B">
        <w:rPr>
          <w:rFonts w:ascii="Times New Roman" w:hAnsi="Times New Roman" w:cs="Times New Roman"/>
          <w:sz w:val="24"/>
          <w:szCs w:val="24"/>
        </w:rPr>
        <w:t xml:space="preserve"> </w:t>
      </w:r>
      <w:r w:rsidR="00C75079" w:rsidRPr="00EE359B">
        <w:rPr>
          <w:rFonts w:ascii="Times New Roman" w:hAnsi="Times New Roman" w:cs="Times New Roman"/>
          <w:sz w:val="24"/>
          <w:szCs w:val="24"/>
        </w:rPr>
        <w:t>О</w:t>
      </w:r>
      <w:proofErr w:type="gramEnd"/>
      <w:r w:rsidR="00C75079" w:rsidRPr="00EE359B">
        <w:rPr>
          <w:rFonts w:ascii="Times New Roman" w:hAnsi="Times New Roman" w:cs="Times New Roman"/>
          <w:sz w:val="24"/>
          <w:szCs w:val="24"/>
        </w:rPr>
        <w:t xml:space="preserve">т имени лица, указанного в </w:t>
      </w:r>
      <w:hyperlink w:anchor="Par0" w:history="1">
        <w:r w:rsidR="00C75079" w:rsidRPr="00EE359B">
          <w:rPr>
            <w:rFonts w:ascii="Times New Roman" w:hAnsi="Times New Roman" w:cs="Times New Roman"/>
            <w:sz w:val="24"/>
            <w:szCs w:val="24"/>
          </w:rPr>
          <w:t>пункте 2</w:t>
        </w:r>
        <w:r w:rsidRPr="00EE359B">
          <w:rPr>
            <w:rFonts w:ascii="Times New Roman" w:hAnsi="Times New Roman" w:cs="Times New Roman"/>
            <w:sz w:val="24"/>
            <w:szCs w:val="24"/>
          </w:rPr>
          <w:t>.</w:t>
        </w:r>
      </w:hyperlink>
      <w:r w:rsidRPr="00EE359B">
        <w:rPr>
          <w:rFonts w:ascii="Times New Roman" w:hAnsi="Times New Roman" w:cs="Times New Roman"/>
          <w:sz w:val="24"/>
          <w:szCs w:val="24"/>
        </w:rPr>
        <w:t>1 подраздела 2</w:t>
      </w:r>
      <w:r w:rsidR="00C75079" w:rsidRPr="00EE359B">
        <w:rPr>
          <w:rFonts w:ascii="Times New Roman" w:hAnsi="Times New Roman" w:cs="Times New Roman"/>
          <w:sz w:val="24"/>
          <w:szCs w:val="24"/>
        </w:rPr>
        <w:t xml:space="preserve">, вправе обратиться кадастровый инженер, выполняющий на основании документа, предусмотренного </w:t>
      </w:r>
      <w:hyperlink r:id="rId7" w:history="1">
        <w:r w:rsidR="00C75079" w:rsidRPr="00EE359B">
          <w:rPr>
            <w:rFonts w:ascii="Times New Roman" w:hAnsi="Times New Roman" w:cs="Times New Roman"/>
            <w:color w:val="0000FF"/>
            <w:sz w:val="24"/>
            <w:szCs w:val="24"/>
          </w:rPr>
          <w:t xml:space="preserve">статьей </w:t>
        </w:r>
        <w:r w:rsidR="00C75079" w:rsidRPr="00EE359B">
          <w:rPr>
            <w:rFonts w:ascii="Times New Roman" w:hAnsi="Times New Roman" w:cs="Times New Roman"/>
            <w:color w:val="0000FF"/>
            <w:sz w:val="24"/>
            <w:szCs w:val="24"/>
          </w:rPr>
          <w:lastRenderedPageBreak/>
          <w:t>35</w:t>
        </w:r>
      </w:hyperlink>
      <w:r w:rsidR="00C75079" w:rsidRPr="00EE359B">
        <w:rPr>
          <w:rFonts w:ascii="Times New Roman" w:hAnsi="Times New Roman" w:cs="Times New Roman"/>
          <w:sz w:val="24"/>
          <w:szCs w:val="24"/>
        </w:rPr>
        <w:t xml:space="preserve"> или </w:t>
      </w:r>
      <w:hyperlink r:id="rId8" w:history="1">
        <w:r w:rsidR="00C75079" w:rsidRPr="00EE359B">
          <w:rPr>
            <w:rFonts w:ascii="Times New Roman" w:hAnsi="Times New Roman" w:cs="Times New Roman"/>
            <w:color w:val="0000FF"/>
            <w:sz w:val="24"/>
            <w:szCs w:val="24"/>
          </w:rPr>
          <w:t>статьей 42.3</w:t>
        </w:r>
      </w:hyperlink>
      <w:r w:rsidR="00C75079" w:rsidRPr="00EE359B">
        <w:rPr>
          <w:rFonts w:ascii="Times New Roman" w:hAnsi="Times New Roman" w:cs="Times New Roman"/>
          <w:sz w:val="24"/>
          <w:szCs w:val="24"/>
        </w:rPr>
        <w:t xml:space="preserve">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03127" w:rsidRPr="00EE359B" w:rsidRDefault="00503127" w:rsidP="00C75079">
      <w:pPr>
        <w:shd w:val="clear" w:color="auto" w:fill="FFFFFF"/>
        <w:spacing w:after="0" w:line="240" w:lineRule="auto"/>
        <w:ind w:firstLine="708"/>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E11381" w:rsidRPr="00EE359B" w:rsidRDefault="00E11381" w:rsidP="00E11381">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3. </w:t>
      </w:r>
      <w:r w:rsidR="00503127" w:rsidRPr="00EE359B">
        <w:rPr>
          <w:rFonts w:ascii="Times New Roman" w:eastAsia="Times New Roman" w:hAnsi="Times New Roman" w:cs="Times New Roman"/>
          <w:b/>
          <w:color w:val="000000"/>
          <w:sz w:val="24"/>
          <w:szCs w:val="24"/>
        </w:rPr>
        <w:t xml:space="preserve">Требования к порядку информирования о </w:t>
      </w:r>
    </w:p>
    <w:p w:rsidR="00503127" w:rsidRPr="00EE359B" w:rsidRDefault="00503127" w:rsidP="00E11381">
      <w:pPr>
        <w:shd w:val="clear" w:color="auto" w:fill="FFFFFF"/>
        <w:spacing w:after="0" w:line="240" w:lineRule="auto"/>
        <w:jc w:val="center"/>
        <w:rPr>
          <w:rFonts w:ascii="Times New Roman" w:eastAsia="Times New Roman" w:hAnsi="Times New Roman" w:cs="Times New Roman"/>
          <w:b/>
          <w:color w:val="000000"/>
          <w:sz w:val="24"/>
          <w:szCs w:val="24"/>
        </w:rPr>
      </w:pPr>
      <w:proofErr w:type="gramStart"/>
      <w:r w:rsidRPr="00EE359B">
        <w:rPr>
          <w:rFonts w:ascii="Times New Roman" w:eastAsia="Times New Roman" w:hAnsi="Times New Roman" w:cs="Times New Roman"/>
          <w:b/>
          <w:color w:val="000000"/>
          <w:sz w:val="24"/>
          <w:szCs w:val="24"/>
        </w:rPr>
        <w:t>предоставлении</w:t>
      </w:r>
      <w:proofErr w:type="gramEnd"/>
      <w:r w:rsidRPr="00EE359B">
        <w:rPr>
          <w:rFonts w:ascii="Times New Roman" w:eastAsia="Times New Roman" w:hAnsi="Times New Roman" w:cs="Times New Roman"/>
          <w:b/>
          <w:color w:val="000000"/>
          <w:sz w:val="24"/>
          <w:szCs w:val="24"/>
        </w:rPr>
        <w:t xml:space="preserve"> муниципальной услуги</w:t>
      </w:r>
    </w:p>
    <w:p w:rsidR="00843322" w:rsidRPr="00EE359B" w:rsidRDefault="00843322" w:rsidP="00E11381">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E11381" w:rsidP="00EE359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3.1 </w:t>
      </w:r>
      <w:r w:rsidR="00503127" w:rsidRPr="00EE359B">
        <w:rPr>
          <w:rFonts w:ascii="Times New Roman" w:eastAsia="Times New Roman" w:hAnsi="Times New Roman" w:cs="Times New Roman"/>
          <w:color w:val="000000"/>
          <w:sz w:val="24"/>
          <w:szCs w:val="24"/>
        </w:rPr>
        <w:t xml:space="preserve"> Информирование о порядке предоставления муниципальной услуги осуществляется:</w:t>
      </w:r>
    </w:p>
    <w:p w:rsidR="00503127" w:rsidRPr="00EE359B" w:rsidRDefault="00503127" w:rsidP="00EE359B">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1) непосредственно при личном приеме заявителя в Уполномоченный орган или многофункциональном центре предоставления государственных и муниципальных услуг (</w:t>
      </w:r>
      <w:proofErr w:type="spellStart"/>
      <w:r w:rsidRPr="00EE359B">
        <w:rPr>
          <w:rFonts w:ascii="Times New Roman" w:eastAsia="Times New Roman" w:hAnsi="Times New Roman" w:cs="Times New Roman"/>
          <w:color w:val="000000"/>
          <w:sz w:val="24"/>
          <w:szCs w:val="24"/>
        </w:rPr>
        <w:t>далее-многофункциональный</w:t>
      </w:r>
      <w:proofErr w:type="spellEnd"/>
      <w:r w:rsidRPr="00EE359B">
        <w:rPr>
          <w:rFonts w:ascii="Times New Roman" w:eastAsia="Times New Roman" w:hAnsi="Times New Roman" w:cs="Times New Roman"/>
          <w:color w:val="000000"/>
          <w:sz w:val="24"/>
          <w:szCs w:val="24"/>
        </w:rPr>
        <w:t xml:space="preserve"> центр);</w:t>
      </w:r>
    </w:p>
    <w:p w:rsidR="00503127" w:rsidRPr="00EE359B" w:rsidRDefault="00503127" w:rsidP="00EE359B">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1138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Место нахождения администрации </w:t>
      </w:r>
      <w:r w:rsidR="003E2077" w:rsidRPr="00EE359B">
        <w:rPr>
          <w:rFonts w:ascii="Times New Roman" w:eastAsia="Times New Roman" w:hAnsi="Times New Roman" w:cs="Times New Roman"/>
          <w:color w:val="000000"/>
          <w:sz w:val="24"/>
          <w:szCs w:val="24"/>
        </w:rPr>
        <w:t xml:space="preserve">Куломзинского </w:t>
      </w:r>
      <w:r w:rsidRPr="00EE359B">
        <w:rPr>
          <w:rFonts w:ascii="Times New Roman" w:eastAsia="Times New Roman" w:hAnsi="Times New Roman" w:cs="Times New Roman"/>
          <w:color w:val="000000"/>
          <w:sz w:val="24"/>
          <w:szCs w:val="24"/>
        </w:rPr>
        <w:t xml:space="preserve">сельского поселения </w:t>
      </w:r>
      <w:r w:rsidR="003E2077" w:rsidRPr="00EE359B">
        <w:rPr>
          <w:rFonts w:ascii="Times New Roman" w:eastAsia="Times New Roman" w:hAnsi="Times New Roman" w:cs="Times New Roman"/>
          <w:color w:val="000000"/>
          <w:sz w:val="24"/>
          <w:szCs w:val="24"/>
        </w:rPr>
        <w:t>Оконешниковского муниципального района Омской области</w:t>
      </w:r>
      <w:r w:rsidRPr="00EE359B">
        <w:rPr>
          <w:rFonts w:ascii="Times New Roman" w:eastAsia="Times New Roman" w:hAnsi="Times New Roman" w:cs="Times New Roman"/>
          <w:color w:val="000000"/>
          <w:sz w:val="24"/>
          <w:szCs w:val="24"/>
        </w:rPr>
        <w:t xml:space="preserve">: </w:t>
      </w:r>
      <w:r w:rsidR="00E11381" w:rsidRPr="00EE359B">
        <w:rPr>
          <w:rFonts w:ascii="Times New Roman" w:eastAsia="Times New Roman" w:hAnsi="Times New Roman" w:cs="Times New Roman"/>
          <w:color w:val="000000"/>
          <w:sz w:val="24"/>
          <w:szCs w:val="24"/>
        </w:rPr>
        <w:t>646951</w:t>
      </w:r>
      <w:r w:rsidRPr="00EE359B">
        <w:rPr>
          <w:rFonts w:ascii="Times New Roman" w:eastAsia="Times New Roman" w:hAnsi="Times New Roman" w:cs="Times New Roman"/>
          <w:color w:val="000000"/>
          <w:sz w:val="24"/>
          <w:szCs w:val="24"/>
        </w:rPr>
        <w:t xml:space="preserve">, </w:t>
      </w:r>
      <w:r w:rsidR="00E11381" w:rsidRPr="00EE359B">
        <w:rPr>
          <w:rFonts w:ascii="Times New Roman" w:eastAsia="Times New Roman" w:hAnsi="Times New Roman" w:cs="Times New Roman"/>
          <w:color w:val="000000"/>
          <w:sz w:val="24"/>
          <w:szCs w:val="24"/>
        </w:rPr>
        <w:t>Омская область</w:t>
      </w:r>
      <w:r w:rsidRPr="00EE359B">
        <w:rPr>
          <w:rFonts w:ascii="Times New Roman" w:eastAsia="Times New Roman" w:hAnsi="Times New Roman" w:cs="Times New Roman"/>
          <w:color w:val="000000"/>
          <w:sz w:val="24"/>
          <w:szCs w:val="24"/>
        </w:rPr>
        <w:t xml:space="preserve">, </w:t>
      </w:r>
      <w:r w:rsidR="00E11381" w:rsidRPr="00EE359B">
        <w:rPr>
          <w:rFonts w:ascii="Times New Roman" w:eastAsia="Times New Roman" w:hAnsi="Times New Roman" w:cs="Times New Roman"/>
          <w:color w:val="000000"/>
          <w:sz w:val="24"/>
          <w:szCs w:val="24"/>
        </w:rPr>
        <w:t xml:space="preserve">Оконешниковский </w:t>
      </w:r>
      <w:r w:rsidRPr="00EE359B">
        <w:rPr>
          <w:rFonts w:ascii="Times New Roman" w:eastAsia="Times New Roman" w:hAnsi="Times New Roman" w:cs="Times New Roman"/>
          <w:color w:val="000000"/>
          <w:sz w:val="24"/>
          <w:szCs w:val="24"/>
        </w:rPr>
        <w:t xml:space="preserve">район, </w:t>
      </w:r>
      <w:r w:rsidR="00E11381" w:rsidRPr="00EE359B">
        <w:rPr>
          <w:rFonts w:ascii="Times New Roman" w:eastAsia="Times New Roman" w:hAnsi="Times New Roman" w:cs="Times New Roman"/>
          <w:color w:val="000000"/>
          <w:sz w:val="24"/>
          <w:szCs w:val="24"/>
        </w:rPr>
        <w:t xml:space="preserve">с. </w:t>
      </w:r>
      <w:proofErr w:type="spellStart"/>
      <w:r w:rsidR="00E11381" w:rsidRPr="00EE359B">
        <w:rPr>
          <w:rFonts w:ascii="Times New Roman" w:eastAsia="Times New Roman" w:hAnsi="Times New Roman" w:cs="Times New Roman"/>
          <w:color w:val="000000"/>
          <w:sz w:val="24"/>
          <w:szCs w:val="24"/>
        </w:rPr>
        <w:t>Куломзино</w:t>
      </w:r>
      <w:proofErr w:type="spellEnd"/>
      <w:r w:rsidRPr="00EE359B">
        <w:rPr>
          <w:rFonts w:ascii="Times New Roman" w:eastAsia="Times New Roman" w:hAnsi="Times New Roman" w:cs="Times New Roman"/>
          <w:color w:val="000000"/>
          <w:sz w:val="24"/>
          <w:szCs w:val="24"/>
        </w:rPr>
        <w:t xml:space="preserve">, ул. </w:t>
      </w:r>
      <w:r w:rsidR="00E11381" w:rsidRPr="00EE359B">
        <w:rPr>
          <w:rFonts w:ascii="Times New Roman" w:eastAsia="Times New Roman" w:hAnsi="Times New Roman" w:cs="Times New Roman"/>
          <w:color w:val="000000"/>
          <w:sz w:val="24"/>
          <w:szCs w:val="24"/>
        </w:rPr>
        <w:t>Ленина</w:t>
      </w:r>
      <w:r w:rsidRPr="00EE359B">
        <w:rPr>
          <w:rFonts w:ascii="Times New Roman" w:eastAsia="Times New Roman" w:hAnsi="Times New Roman" w:cs="Times New Roman"/>
          <w:color w:val="000000"/>
          <w:sz w:val="24"/>
          <w:szCs w:val="24"/>
        </w:rPr>
        <w:t xml:space="preserve">, д. </w:t>
      </w:r>
      <w:r w:rsidR="00E11381" w:rsidRPr="00EE359B">
        <w:rPr>
          <w:rFonts w:ascii="Times New Roman" w:eastAsia="Times New Roman" w:hAnsi="Times New Roman" w:cs="Times New Roman"/>
          <w:color w:val="000000"/>
          <w:sz w:val="24"/>
          <w:szCs w:val="24"/>
        </w:rPr>
        <w:t>23</w:t>
      </w:r>
      <w:r w:rsidRPr="00EE359B">
        <w:rPr>
          <w:rFonts w:ascii="Times New Roman" w:eastAsia="Times New Roman" w:hAnsi="Times New Roman" w:cs="Times New Roman"/>
          <w:color w:val="000000"/>
          <w:sz w:val="24"/>
          <w:szCs w:val="24"/>
        </w:rPr>
        <w:t>.</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1138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Адрес электронной почты: </w:t>
      </w:r>
      <w:hyperlink r:id="rId9" w:history="1">
        <w:r w:rsidR="00E11381" w:rsidRPr="00EE359B">
          <w:rPr>
            <w:rStyle w:val="a6"/>
            <w:rFonts w:ascii="Times New Roman" w:hAnsi="Times New Roman" w:cs="Times New Roman"/>
            <w:b/>
            <w:sz w:val="24"/>
            <w:szCs w:val="24"/>
            <w:shd w:val="clear" w:color="auto" w:fill="FFFFFF"/>
          </w:rPr>
          <w:t>pos05@inbox.ru</w:t>
        </w:r>
      </w:hyperlink>
      <w:r w:rsidRPr="00EE359B">
        <w:rPr>
          <w:rFonts w:ascii="Times New Roman" w:eastAsia="Times New Roman" w:hAnsi="Times New Roman" w:cs="Times New Roman"/>
          <w:color w:val="000000"/>
          <w:sz w:val="24"/>
          <w:szCs w:val="24"/>
        </w:rPr>
        <w:t>;</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1138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График работы:</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понедельник -</w:t>
      </w:r>
      <w:r w:rsidR="00027724"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четверг - с </w:t>
      </w:r>
      <w:r w:rsidR="00027724" w:rsidRPr="00EE359B">
        <w:rPr>
          <w:rFonts w:ascii="Times New Roman" w:eastAsia="Times New Roman" w:hAnsi="Times New Roman" w:cs="Times New Roman"/>
          <w:color w:val="000000"/>
          <w:sz w:val="24"/>
          <w:szCs w:val="24"/>
        </w:rPr>
        <w:t>08</w:t>
      </w:r>
      <w:r w:rsidRPr="00EE359B">
        <w:rPr>
          <w:rFonts w:ascii="Times New Roman" w:eastAsia="Times New Roman" w:hAnsi="Times New Roman" w:cs="Times New Roman"/>
          <w:color w:val="000000"/>
          <w:sz w:val="24"/>
          <w:szCs w:val="24"/>
        </w:rPr>
        <w:t>.</w:t>
      </w:r>
      <w:r w:rsidR="00027724" w:rsidRPr="00EE359B">
        <w:rPr>
          <w:rFonts w:ascii="Times New Roman" w:eastAsia="Times New Roman" w:hAnsi="Times New Roman" w:cs="Times New Roman"/>
          <w:color w:val="000000"/>
          <w:sz w:val="24"/>
          <w:szCs w:val="24"/>
        </w:rPr>
        <w:t>3</w:t>
      </w:r>
      <w:r w:rsidRPr="00EE359B">
        <w:rPr>
          <w:rFonts w:ascii="Times New Roman" w:eastAsia="Times New Roman" w:hAnsi="Times New Roman" w:cs="Times New Roman"/>
          <w:color w:val="000000"/>
          <w:sz w:val="24"/>
          <w:szCs w:val="24"/>
        </w:rPr>
        <w:t>0 до 17.</w:t>
      </w:r>
      <w:r w:rsidR="00027724" w:rsidRPr="00EE359B">
        <w:rPr>
          <w:rFonts w:ascii="Times New Roman" w:eastAsia="Times New Roman" w:hAnsi="Times New Roman" w:cs="Times New Roman"/>
          <w:color w:val="000000"/>
          <w:sz w:val="24"/>
          <w:szCs w:val="24"/>
        </w:rPr>
        <w:t>00</w:t>
      </w:r>
      <w:r w:rsidRPr="00EE359B">
        <w:rPr>
          <w:rFonts w:ascii="Times New Roman" w:eastAsia="Times New Roman" w:hAnsi="Times New Roman" w:cs="Times New Roman"/>
          <w:color w:val="000000"/>
          <w:sz w:val="24"/>
          <w:szCs w:val="24"/>
        </w:rPr>
        <w:t>;</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 пятница-с </w:t>
      </w:r>
      <w:r w:rsidR="00027724" w:rsidRPr="00EE359B">
        <w:rPr>
          <w:rFonts w:ascii="Times New Roman" w:eastAsia="Times New Roman" w:hAnsi="Times New Roman" w:cs="Times New Roman"/>
          <w:color w:val="000000"/>
          <w:sz w:val="24"/>
          <w:szCs w:val="24"/>
        </w:rPr>
        <w:t>08</w:t>
      </w:r>
      <w:r w:rsidRPr="00EE359B">
        <w:rPr>
          <w:rFonts w:ascii="Times New Roman" w:eastAsia="Times New Roman" w:hAnsi="Times New Roman" w:cs="Times New Roman"/>
          <w:color w:val="000000"/>
          <w:sz w:val="24"/>
          <w:szCs w:val="24"/>
        </w:rPr>
        <w:t>.</w:t>
      </w:r>
      <w:r w:rsidR="00027724" w:rsidRPr="00EE359B">
        <w:rPr>
          <w:rFonts w:ascii="Times New Roman" w:eastAsia="Times New Roman" w:hAnsi="Times New Roman" w:cs="Times New Roman"/>
          <w:color w:val="000000"/>
          <w:sz w:val="24"/>
          <w:szCs w:val="24"/>
        </w:rPr>
        <w:t>3</w:t>
      </w:r>
      <w:r w:rsidRPr="00EE359B">
        <w:rPr>
          <w:rFonts w:ascii="Times New Roman" w:eastAsia="Times New Roman" w:hAnsi="Times New Roman" w:cs="Times New Roman"/>
          <w:color w:val="000000"/>
          <w:sz w:val="24"/>
          <w:szCs w:val="24"/>
        </w:rPr>
        <w:t>0 до17.00</w:t>
      </w:r>
      <w:r w:rsidR="00027724" w:rsidRPr="00EE359B">
        <w:rPr>
          <w:rFonts w:ascii="Times New Roman" w:eastAsia="Times New Roman" w:hAnsi="Times New Roman" w:cs="Times New Roman"/>
          <w:color w:val="000000"/>
          <w:sz w:val="24"/>
          <w:szCs w:val="24"/>
        </w:rPr>
        <w:t xml:space="preserve"> (не приемный день, работа с документами)</w:t>
      </w:r>
      <w:r w:rsidRPr="00EE359B">
        <w:rPr>
          <w:rFonts w:ascii="Times New Roman" w:eastAsia="Times New Roman" w:hAnsi="Times New Roman" w:cs="Times New Roman"/>
          <w:color w:val="000000"/>
          <w:sz w:val="24"/>
          <w:szCs w:val="24"/>
        </w:rPr>
        <w:t>;</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обед - с 13.00 до 14.00.</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суббота, воскресенье - выходной.</w:t>
      </w:r>
    </w:p>
    <w:p w:rsidR="00027724" w:rsidRPr="00EE359B" w:rsidRDefault="00027724" w:rsidP="004C538F">
      <w:pPr>
        <w:shd w:val="clear" w:color="auto" w:fill="FFFFFF"/>
        <w:spacing w:after="0" w:line="240" w:lineRule="auto"/>
        <w:ind w:firstLine="708"/>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Технический перерыв 15 минут.</w:t>
      </w:r>
    </w:p>
    <w:p w:rsidR="005A7BEA" w:rsidRPr="00EE359B" w:rsidRDefault="00503127" w:rsidP="005A7BEA">
      <w:pPr>
        <w:pStyle w:val="ConsPlusNormal"/>
        <w:ind w:firstLine="709"/>
        <w:jc w:val="both"/>
        <w:rPr>
          <w:rFonts w:ascii="Times New Roman" w:hAnsi="Times New Roman" w:cs="Times New Roman"/>
          <w:sz w:val="24"/>
          <w:szCs w:val="24"/>
        </w:rPr>
      </w:pPr>
      <w:r w:rsidRPr="00EE359B">
        <w:rPr>
          <w:rFonts w:ascii="Times New Roman" w:hAnsi="Times New Roman" w:cs="Times New Roman"/>
          <w:color w:val="000000"/>
          <w:sz w:val="24"/>
          <w:szCs w:val="24"/>
        </w:rPr>
        <w:t> </w:t>
      </w:r>
      <w:r w:rsidR="005A7BEA" w:rsidRPr="00EE359B">
        <w:rPr>
          <w:rFonts w:ascii="Times New Roman" w:hAnsi="Times New Roman" w:cs="Times New Roman"/>
          <w:sz w:val="24"/>
          <w:szCs w:val="24"/>
        </w:rPr>
        <w:t>В день, непосредственно предшествующий нерабочему праздничному дню, время работы Администрации сокращается на 1 час (понедельник – четверг – до 16 часов 00 минут, пятница – до 15 часов 00 минут).</w:t>
      </w:r>
    </w:p>
    <w:p w:rsidR="00503127" w:rsidRPr="00EE359B" w:rsidRDefault="00503127" w:rsidP="00EE359B">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2) по телефону в Уполномоченном органе или многофункциональном центре</w:t>
      </w:r>
      <w:r w:rsidR="00E11381" w:rsidRPr="00EE359B">
        <w:rPr>
          <w:rFonts w:ascii="Times New Roman" w:eastAsia="Times New Roman" w:hAnsi="Times New Roman" w:cs="Times New Roman"/>
          <w:color w:val="000000"/>
          <w:sz w:val="24"/>
          <w:szCs w:val="24"/>
        </w:rPr>
        <w:t>:</w:t>
      </w:r>
    </w:p>
    <w:p w:rsidR="00E11381" w:rsidRPr="00EE359B" w:rsidRDefault="00503127" w:rsidP="00EE359B">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11381" w:rsidRPr="00EE359B">
        <w:rPr>
          <w:rFonts w:ascii="Times New Roman" w:eastAsia="Times New Roman" w:hAnsi="Times New Roman" w:cs="Times New Roman"/>
          <w:color w:val="000000"/>
          <w:sz w:val="24"/>
          <w:szCs w:val="24"/>
        </w:rPr>
        <w:t>- 8(38166) 57-110 –Администрация  Куломзинского сельского поселения Оконешниковского муниципального района Омской области;</w:t>
      </w:r>
    </w:p>
    <w:p w:rsidR="00E11381" w:rsidRPr="00EE359B" w:rsidRDefault="00E11381" w:rsidP="00EE359B">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- 8(38166) 21-945 – многофункциональный центр.</w:t>
      </w:r>
    </w:p>
    <w:p w:rsidR="00503127" w:rsidRPr="00EE359B" w:rsidRDefault="00503127" w:rsidP="004C538F">
      <w:pPr>
        <w:shd w:val="clear" w:color="auto" w:fill="FFFFFF"/>
        <w:spacing w:after="0" w:line="240" w:lineRule="auto"/>
        <w:ind w:firstLine="708"/>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3) письменно, в том числе посредством электронной почты, факсимильной связи;</w:t>
      </w:r>
    </w:p>
    <w:p w:rsidR="00503127" w:rsidRPr="00EE359B" w:rsidRDefault="00503127" w:rsidP="004C538F">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C538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4) посредством размещения в открытой и доступной форме информации:</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 федеральной государственной информационной системе "Единый портал государственных и муниципальных услуг (функций)" (https://www.gosuslugi.ru/) (</w:t>
      </w:r>
      <w:proofErr w:type="spellStart"/>
      <w:r w:rsidRPr="00EE359B">
        <w:rPr>
          <w:rFonts w:ascii="Times New Roman" w:eastAsia="Times New Roman" w:hAnsi="Times New Roman" w:cs="Times New Roman"/>
          <w:color w:val="000000"/>
          <w:sz w:val="24"/>
          <w:szCs w:val="24"/>
        </w:rPr>
        <w:t>далее-ЕПГУ</w:t>
      </w:r>
      <w:proofErr w:type="spellEnd"/>
      <w:r w:rsidRPr="00EE359B">
        <w:rPr>
          <w:rFonts w:ascii="Times New Roman" w:eastAsia="Times New Roman" w:hAnsi="Times New Roman" w:cs="Times New Roman"/>
          <w:color w:val="000000"/>
          <w:sz w:val="24"/>
          <w:szCs w:val="24"/>
        </w:rPr>
        <w:t>);</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на официальном сайте Уполномоченного органа (</w:t>
      </w:r>
      <w:hyperlink r:id="rId10" w:history="1">
        <w:r w:rsidR="00027724" w:rsidRPr="00EE359B">
          <w:rPr>
            <w:rStyle w:val="a6"/>
            <w:rFonts w:ascii="Times New Roman" w:eastAsia="Times New Roman" w:hAnsi="Times New Roman" w:cs="Times New Roman"/>
            <w:sz w:val="24"/>
            <w:szCs w:val="24"/>
          </w:rPr>
          <w:t>http://klmzk.okonesh.omskportal.ru/omsu/okonesh-3-52-243-1/poseleniya/kulomzinskoe/norm-razdel/admreglament</w:t>
        </w:r>
      </w:hyperlink>
      <w:r w:rsidR="00027724" w:rsidRPr="00EE359B">
        <w:rPr>
          <w:rFonts w:ascii="Times New Roman" w:eastAsia="Times New Roman" w:hAnsi="Times New Roman" w:cs="Times New Roman"/>
          <w:color w:val="000000"/>
          <w:sz w:val="24"/>
          <w:szCs w:val="24"/>
        </w:rPr>
        <w:t>)</w:t>
      </w:r>
      <w:r w:rsidRPr="00EE359B">
        <w:rPr>
          <w:rFonts w:ascii="Times New Roman" w:eastAsia="Times New Roman" w:hAnsi="Times New Roman" w:cs="Times New Roman"/>
          <w:color w:val="000000"/>
          <w:sz w:val="24"/>
          <w:szCs w:val="24"/>
        </w:rPr>
        <w:t>;</w:t>
      </w:r>
    </w:p>
    <w:p w:rsidR="005A7BEA" w:rsidRPr="00EE359B" w:rsidRDefault="00503127" w:rsidP="004C538F">
      <w:pPr>
        <w:shd w:val="clear" w:color="auto" w:fill="FFFFFF"/>
        <w:spacing w:after="0" w:line="240" w:lineRule="auto"/>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w:t>
      </w:r>
      <w:r w:rsidR="004C538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5) посредством размещения информации на информационных стендах Уполномоченного органа или многофункционального центра.</w:t>
      </w:r>
      <w:r w:rsidR="005A7BEA" w:rsidRPr="00EE359B">
        <w:rPr>
          <w:rFonts w:ascii="Times New Roman" w:hAnsi="Times New Roman" w:cs="Times New Roman"/>
          <w:sz w:val="24"/>
          <w:szCs w:val="24"/>
        </w:rPr>
        <w:t xml:space="preserve"> Информация о графике работы Администрации размещается на первом этаже при входе в здание, в котором расположена Администрация.</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027724" w:rsidP="004C538F">
      <w:pPr>
        <w:shd w:val="clear" w:color="auto" w:fill="FFFFFF"/>
        <w:spacing w:after="0" w:line="240" w:lineRule="auto"/>
        <w:jc w:val="center"/>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3.2 </w:t>
      </w:r>
      <w:r w:rsidR="00503127" w:rsidRPr="00EE359B">
        <w:rPr>
          <w:rFonts w:ascii="Times New Roman" w:eastAsia="Times New Roman" w:hAnsi="Times New Roman" w:cs="Times New Roman"/>
          <w:color w:val="000000"/>
          <w:sz w:val="24"/>
          <w:szCs w:val="24"/>
        </w:rPr>
        <w:t xml:space="preserve"> Информирование осуществляется по вопросам, касающимся:</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способов подачи заявления о предоставлении Услуги;</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адресов Уполномоченного органа и многофункциональных центров, обращение в которые необходимо для предоставления Услуги;</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справочной информации о работе Уполномоченного органа (структурных подразделений Уполномоченного органа);</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документов, необходимых для предоставления Услуги;</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порядка и сроков предоставления Услуги;</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порядка получения сведений о ходе рассмотрения заявления о предоставлении Услуги и о результатах ее предоставления;</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503127" w:rsidRPr="00EE359B" w:rsidRDefault="00503127" w:rsidP="00843322">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43322" w:rsidRPr="00EE359B">
        <w:rPr>
          <w:rFonts w:ascii="Times New Roman" w:eastAsia="Times New Roman" w:hAnsi="Times New Roman" w:cs="Times New Roman"/>
          <w:color w:val="000000"/>
          <w:sz w:val="24"/>
          <w:szCs w:val="24"/>
        </w:rPr>
        <w:tab/>
      </w:r>
      <w:r w:rsidR="00027724" w:rsidRPr="00EE359B">
        <w:rPr>
          <w:rFonts w:ascii="Times New Roman" w:eastAsia="Times New Roman" w:hAnsi="Times New Roman" w:cs="Times New Roman"/>
          <w:color w:val="000000"/>
          <w:sz w:val="24"/>
          <w:szCs w:val="24"/>
        </w:rPr>
        <w:t xml:space="preserve">3.3 </w:t>
      </w:r>
      <w:r w:rsidRPr="00EE359B">
        <w:rPr>
          <w:rFonts w:ascii="Times New Roman" w:eastAsia="Times New Roman" w:hAnsi="Times New Roman" w:cs="Times New Roman"/>
          <w:color w:val="000000"/>
          <w:sz w:val="24"/>
          <w:szCs w:val="24"/>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503127" w:rsidRPr="00EE359B" w:rsidRDefault="00503127" w:rsidP="00843322">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43322" w:rsidRPr="00EE359B">
        <w:rPr>
          <w:rFonts w:ascii="Times New Roman" w:eastAsia="Times New Roman" w:hAnsi="Times New Roman" w:cs="Times New Roman"/>
          <w:color w:val="000000"/>
          <w:sz w:val="24"/>
          <w:szCs w:val="24"/>
        </w:rPr>
        <w:tab/>
      </w:r>
      <w:r w:rsidR="00027724" w:rsidRPr="00EE359B">
        <w:rPr>
          <w:rFonts w:ascii="Times New Roman" w:eastAsia="Times New Roman" w:hAnsi="Times New Roman" w:cs="Times New Roman"/>
          <w:color w:val="000000"/>
          <w:sz w:val="24"/>
          <w:szCs w:val="24"/>
        </w:rPr>
        <w:t>3.4</w:t>
      </w:r>
      <w:proofErr w:type="gramStart"/>
      <w:r w:rsidR="00027724"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П</w:t>
      </w:r>
      <w:proofErr w:type="gramEnd"/>
      <w:r w:rsidRPr="00EE359B">
        <w:rPr>
          <w:rFonts w:ascii="Times New Roman" w:eastAsia="Times New Roman" w:hAnsi="Times New Roman" w:cs="Times New Roman"/>
          <w:color w:val="000000"/>
          <w:sz w:val="24"/>
          <w:szCs w:val="24"/>
        </w:rPr>
        <w:t>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27724"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27724"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27724"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27724"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27724"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Продолжительность информирования по телефону не должна превышать 10 минут.</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27724"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Информирование осуществляется в соответствии с графиком приема граждан.</w:t>
      </w:r>
    </w:p>
    <w:p w:rsidR="00503127" w:rsidRPr="00EE359B" w:rsidRDefault="00503127" w:rsidP="00843322">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43322" w:rsidRPr="00EE359B">
        <w:rPr>
          <w:rFonts w:ascii="Times New Roman" w:eastAsia="Times New Roman" w:hAnsi="Times New Roman" w:cs="Times New Roman"/>
          <w:color w:val="000000"/>
          <w:sz w:val="24"/>
          <w:szCs w:val="24"/>
        </w:rPr>
        <w:tab/>
      </w:r>
      <w:r w:rsidR="00027724" w:rsidRPr="00EE359B">
        <w:rPr>
          <w:rFonts w:ascii="Times New Roman" w:eastAsia="Times New Roman" w:hAnsi="Times New Roman" w:cs="Times New Roman"/>
          <w:color w:val="000000"/>
          <w:sz w:val="24"/>
          <w:szCs w:val="24"/>
        </w:rPr>
        <w:t>3.5</w:t>
      </w:r>
      <w:proofErr w:type="gramStart"/>
      <w:r w:rsidRPr="00EE359B">
        <w:rPr>
          <w:rFonts w:ascii="Times New Roman" w:eastAsia="Times New Roman" w:hAnsi="Times New Roman" w:cs="Times New Roman"/>
          <w:color w:val="000000"/>
          <w:sz w:val="24"/>
          <w:szCs w:val="24"/>
        </w:rPr>
        <w:t xml:space="preserve"> П</w:t>
      </w:r>
      <w:proofErr w:type="gramEnd"/>
      <w:r w:rsidRPr="00EE359B">
        <w:rPr>
          <w:rFonts w:ascii="Times New Roman" w:eastAsia="Times New Roman" w:hAnsi="Times New Roman" w:cs="Times New Roman"/>
          <w:color w:val="000000"/>
          <w:sz w:val="24"/>
          <w:szCs w:val="24"/>
        </w:rPr>
        <w:t xml:space="preserve">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w:t>
      </w:r>
      <w:r w:rsidR="00027724" w:rsidRPr="00EE359B">
        <w:rPr>
          <w:rFonts w:ascii="Times New Roman" w:eastAsia="Times New Roman" w:hAnsi="Times New Roman" w:cs="Times New Roman"/>
          <w:color w:val="000000"/>
          <w:sz w:val="24"/>
          <w:szCs w:val="24"/>
        </w:rPr>
        <w:t xml:space="preserve">3.2 </w:t>
      </w:r>
      <w:r w:rsidRPr="00EE359B">
        <w:rPr>
          <w:rFonts w:ascii="Times New Roman" w:eastAsia="Times New Roman" w:hAnsi="Times New Roman" w:cs="Times New Roman"/>
          <w:color w:val="000000"/>
          <w:sz w:val="24"/>
          <w:szCs w:val="24"/>
        </w:rPr>
        <w:t xml:space="preserve"> настоящего Регламента, в порядке, установленном Федеральным законом от 2 мая 2006 г. N 59-ФЗ "О порядке рассмотрения обращений граждан Российской Федерации".</w:t>
      </w:r>
    </w:p>
    <w:p w:rsidR="00503127" w:rsidRPr="00EE359B" w:rsidRDefault="00503127" w:rsidP="00843322">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43322" w:rsidRPr="00EE359B">
        <w:rPr>
          <w:rFonts w:ascii="Times New Roman" w:eastAsia="Times New Roman" w:hAnsi="Times New Roman" w:cs="Times New Roman"/>
          <w:color w:val="000000"/>
          <w:sz w:val="24"/>
          <w:szCs w:val="24"/>
        </w:rPr>
        <w:tab/>
      </w:r>
      <w:r w:rsidR="004C538F" w:rsidRPr="00EE359B">
        <w:rPr>
          <w:rFonts w:ascii="Times New Roman" w:eastAsia="Times New Roman" w:hAnsi="Times New Roman" w:cs="Times New Roman"/>
          <w:color w:val="000000"/>
          <w:sz w:val="24"/>
          <w:szCs w:val="24"/>
        </w:rPr>
        <w:t>3.6</w:t>
      </w:r>
      <w:proofErr w:type="gramStart"/>
      <w:r w:rsidR="004C538F"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Н</w:t>
      </w:r>
      <w:proofErr w:type="gramEnd"/>
      <w:r w:rsidRPr="00EE359B">
        <w:rPr>
          <w:rFonts w:ascii="Times New Roman" w:eastAsia="Times New Roman" w:hAnsi="Times New Roman" w:cs="Times New Roman"/>
          <w:color w:val="000000"/>
          <w:sz w:val="24"/>
          <w:szCs w:val="24"/>
        </w:rPr>
        <w:t>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N 861.</w:t>
      </w:r>
    </w:p>
    <w:p w:rsidR="00503127" w:rsidRPr="00EE359B" w:rsidRDefault="00503127" w:rsidP="004C538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C538F"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03127" w:rsidRPr="00EE359B" w:rsidRDefault="00503127" w:rsidP="00843322">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43322" w:rsidRPr="00EE359B">
        <w:rPr>
          <w:rFonts w:ascii="Times New Roman" w:eastAsia="Times New Roman" w:hAnsi="Times New Roman" w:cs="Times New Roman"/>
          <w:color w:val="000000"/>
          <w:sz w:val="24"/>
          <w:szCs w:val="24"/>
        </w:rPr>
        <w:tab/>
      </w:r>
      <w:r w:rsidR="004C538F" w:rsidRPr="00EE359B">
        <w:rPr>
          <w:rFonts w:ascii="Times New Roman" w:eastAsia="Times New Roman" w:hAnsi="Times New Roman" w:cs="Times New Roman"/>
          <w:color w:val="000000"/>
          <w:sz w:val="24"/>
          <w:szCs w:val="24"/>
        </w:rPr>
        <w:t>3.7</w:t>
      </w:r>
      <w:proofErr w:type="gramStart"/>
      <w:r w:rsidRPr="00EE359B">
        <w:rPr>
          <w:rFonts w:ascii="Times New Roman" w:eastAsia="Times New Roman" w:hAnsi="Times New Roman" w:cs="Times New Roman"/>
          <w:color w:val="000000"/>
          <w:sz w:val="24"/>
          <w:szCs w:val="24"/>
        </w:rPr>
        <w:t xml:space="preserve"> Н</w:t>
      </w:r>
      <w:proofErr w:type="gramEnd"/>
      <w:r w:rsidRPr="00EE359B">
        <w:rPr>
          <w:rFonts w:ascii="Times New Roman" w:eastAsia="Times New Roman" w:hAnsi="Times New Roman" w:cs="Times New Roman"/>
          <w:color w:val="000000"/>
          <w:sz w:val="24"/>
          <w:szCs w:val="24"/>
        </w:rPr>
        <w:t>а официальном сайте,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 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EE359B">
        <w:rPr>
          <w:rFonts w:ascii="Times New Roman" w:eastAsia="Times New Roman" w:hAnsi="Times New Roman" w:cs="Times New Roman"/>
          <w:color w:val="000000"/>
          <w:sz w:val="24"/>
          <w:szCs w:val="24"/>
        </w:rPr>
        <w:t>автоинформатора</w:t>
      </w:r>
      <w:proofErr w:type="spellEnd"/>
      <w:r w:rsidRPr="00EE359B">
        <w:rPr>
          <w:rFonts w:ascii="Times New Roman" w:eastAsia="Times New Roman" w:hAnsi="Times New Roman" w:cs="Times New Roman"/>
          <w:color w:val="000000"/>
          <w:sz w:val="24"/>
          <w:szCs w:val="24"/>
        </w:rPr>
        <w:t xml:space="preserve"> (при наличии);</w:t>
      </w:r>
    </w:p>
    <w:p w:rsidR="00503127" w:rsidRPr="00EE359B" w:rsidRDefault="00503127" w:rsidP="005A7BEA">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4C538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rsidR="00503127" w:rsidRPr="00EE359B" w:rsidRDefault="00503127" w:rsidP="0088051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C538F" w:rsidRPr="00EE359B">
        <w:rPr>
          <w:rFonts w:ascii="Times New Roman" w:eastAsia="Times New Roman" w:hAnsi="Times New Roman" w:cs="Times New Roman"/>
          <w:color w:val="000000"/>
          <w:sz w:val="24"/>
          <w:szCs w:val="24"/>
        </w:rPr>
        <w:t>3.8</w:t>
      </w:r>
      <w:proofErr w:type="gramStart"/>
      <w:r w:rsidR="004C538F"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В</w:t>
      </w:r>
      <w:proofErr w:type="gramEnd"/>
      <w:r w:rsidRPr="00EE359B">
        <w:rPr>
          <w:rFonts w:ascii="Times New Roman" w:eastAsia="Times New Roman" w:hAnsi="Times New Roman" w:cs="Times New Roman"/>
          <w:color w:val="000000"/>
          <w:sz w:val="24"/>
          <w:szCs w:val="24"/>
        </w:rPr>
        <w:t xml:space="preserve">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N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503127" w:rsidRPr="00EE359B" w:rsidRDefault="00880513" w:rsidP="0088051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3.9</w:t>
      </w:r>
      <w:r w:rsidR="00503127" w:rsidRPr="00EE359B">
        <w:rPr>
          <w:rFonts w:ascii="Times New Roman" w:eastAsia="Times New Roman" w:hAnsi="Times New Roman" w:cs="Times New Roman"/>
          <w:color w:val="000000"/>
          <w:sz w:val="24"/>
          <w:szCs w:val="24"/>
        </w:rPr>
        <w:t xml:space="preserve">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настоящим Регламентом.</w:t>
      </w:r>
    </w:p>
    <w:p w:rsidR="00B03BA5" w:rsidRPr="00EE359B" w:rsidRDefault="00503127" w:rsidP="00B03BA5">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80513" w:rsidRPr="00EE359B">
        <w:rPr>
          <w:rFonts w:ascii="Times New Roman" w:eastAsia="Times New Roman" w:hAnsi="Times New Roman" w:cs="Times New Roman"/>
          <w:color w:val="000000"/>
          <w:sz w:val="24"/>
          <w:szCs w:val="24"/>
        </w:rPr>
        <w:tab/>
        <w:t>3</w:t>
      </w:r>
      <w:r w:rsidRPr="00EE359B">
        <w:rPr>
          <w:rFonts w:ascii="Times New Roman" w:eastAsia="Times New Roman" w:hAnsi="Times New Roman" w:cs="Times New Roman"/>
          <w:color w:val="000000"/>
          <w:sz w:val="24"/>
          <w:szCs w:val="24"/>
        </w:rPr>
        <w:t>.1</w:t>
      </w:r>
      <w:r w:rsidR="00880513" w:rsidRPr="00EE359B">
        <w:rPr>
          <w:rFonts w:ascii="Times New Roman" w:eastAsia="Times New Roman" w:hAnsi="Times New Roman" w:cs="Times New Roman"/>
          <w:color w:val="000000"/>
          <w:sz w:val="24"/>
          <w:szCs w:val="24"/>
        </w:rPr>
        <w:t>0</w:t>
      </w:r>
      <w:r w:rsidRPr="00EE359B">
        <w:rPr>
          <w:rFonts w:ascii="Times New Roman" w:eastAsia="Times New Roman" w:hAnsi="Times New Roman" w:cs="Times New Roman"/>
          <w:color w:val="000000"/>
          <w:sz w:val="24"/>
          <w:szCs w:val="24"/>
        </w:rPr>
        <w:t>. Информация о ходе рассмотрения заявления о предоставлении Услуги и о результатах ее предоставления может быть получена Заявителем</w:t>
      </w:r>
      <w:r w:rsidR="00B03BA5" w:rsidRPr="00EE359B">
        <w:rPr>
          <w:rFonts w:ascii="Times New Roman" w:eastAsia="Times New Roman" w:hAnsi="Times New Roman" w:cs="Times New Roman"/>
          <w:color w:val="000000"/>
          <w:sz w:val="24"/>
          <w:szCs w:val="24"/>
        </w:rPr>
        <w:t>:</w:t>
      </w:r>
    </w:p>
    <w:p w:rsidR="00B03BA5" w:rsidRPr="00EE359B" w:rsidRDefault="00B03BA5" w:rsidP="00B03BA5">
      <w:pPr>
        <w:autoSpaceDE w:val="0"/>
        <w:autoSpaceDN w:val="0"/>
        <w:adjustRightInd w:val="0"/>
        <w:spacing w:after="0" w:line="240" w:lineRule="auto"/>
        <w:ind w:firstLine="539"/>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xml:space="preserve">- </w:t>
      </w:r>
      <w:r w:rsidRPr="00EE359B">
        <w:rPr>
          <w:rFonts w:ascii="Times New Roman" w:hAnsi="Times New Roman" w:cs="Times New Roman"/>
          <w:sz w:val="24"/>
          <w:szCs w:val="24"/>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w:t>
      </w:r>
      <w:hyperlink r:id="rId11" w:history="1">
        <w:r w:rsidRPr="00EE359B">
          <w:rPr>
            <w:rFonts w:ascii="Times New Roman" w:hAnsi="Times New Roman" w:cs="Times New Roman"/>
            <w:color w:val="0000FF"/>
            <w:sz w:val="24"/>
            <w:szCs w:val="24"/>
          </w:rPr>
          <w:t>пунктах 37</w:t>
        </w:r>
      </w:hyperlink>
      <w:r w:rsidRPr="00EE359B">
        <w:rPr>
          <w:rFonts w:ascii="Times New Roman" w:hAnsi="Times New Roman" w:cs="Times New Roman"/>
          <w:sz w:val="24"/>
          <w:szCs w:val="24"/>
        </w:rPr>
        <w:t xml:space="preserve"> и </w:t>
      </w:r>
      <w:hyperlink r:id="rId12" w:history="1">
        <w:r w:rsidRPr="00EE359B">
          <w:rPr>
            <w:rFonts w:ascii="Times New Roman" w:hAnsi="Times New Roman" w:cs="Times New Roman"/>
            <w:color w:val="0000FF"/>
            <w:sz w:val="24"/>
            <w:szCs w:val="24"/>
          </w:rPr>
          <w:t>38</w:t>
        </w:r>
      </w:hyperlink>
      <w:r w:rsidRPr="00EE359B">
        <w:rPr>
          <w:rFonts w:ascii="Times New Roman" w:hAnsi="Times New Roman" w:cs="Times New Roman"/>
          <w:sz w:val="24"/>
          <w:szCs w:val="24"/>
        </w:rPr>
        <w:t xml:space="preserve"> настоящих Правил;</w:t>
      </w:r>
    </w:p>
    <w:p w:rsidR="00B03BA5" w:rsidRPr="00EE359B" w:rsidRDefault="00B03BA5" w:rsidP="00B03BA5">
      <w:pPr>
        <w:autoSpaceDE w:val="0"/>
        <w:autoSpaceDN w:val="0"/>
        <w:adjustRightInd w:val="0"/>
        <w:spacing w:after="0" w:line="240" w:lineRule="auto"/>
        <w:ind w:firstLine="539"/>
        <w:jc w:val="both"/>
        <w:rPr>
          <w:rFonts w:ascii="Times New Roman" w:hAnsi="Times New Roman" w:cs="Times New Roman"/>
          <w:sz w:val="24"/>
          <w:szCs w:val="24"/>
        </w:rPr>
      </w:pPr>
      <w:r w:rsidRPr="00EE359B">
        <w:rPr>
          <w:rFonts w:ascii="Times New Roman" w:hAnsi="Times New Roman" w:cs="Times New Roman"/>
          <w:sz w:val="24"/>
          <w:szCs w:val="24"/>
        </w:rPr>
        <w:t xml:space="preserve">-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w:t>
      </w:r>
      <w:proofErr w:type="gramStart"/>
      <w:r w:rsidRPr="00EE359B">
        <w:rPr>
          <w:rFonts w:ascii="Times New Roman" w:hAnsi="Times New Roman" w:cs="Times New Roman"/>
          <w:sz w:val="24"/>
          <w:szCs w:val="24"/>
        </w:rPr>
        <w:t>днем</w:t>
      </w:r>
      <w:proofErr w:type="gramEnd"/>
      <w:r w:rsidRPr="00EE359B">
        <w:rPr>
          <w:rFonts w:ascii="Times New Roman" w:hAnsi="Times New Roman" w:cs="Times New Roman"/>
          <w:sz w:val="24"/>
          <w:szCs w:val="24"/>
        </w:rPr>
        <w:t xml:space="preserve"> со дня истечения установленного </w:t>
      </w:r>
      <w:hyperlink r:id="rId13" w:history="1">
        <w:r w:rsidRPr="00EE359B">
          <w:rPr>
            <w:rFonts w:ascii="Times New Roman" w:hAnsi="Times New Roman" w:cs="Times New Roman"/>
            <w:color w:val="0000FF"/>
            <w:sz w:val="24"/>
            <w:szCs w:val="24"/>
          </w:rPr>
          <w:t>пунктами 37</w:t>
        </w:r>
      </w:hyperlink>
      <w:r w:rsidRPr="00EE359B">
        <w:rPr>
          <w:rFonts w:ascii="Times New Roman" w:hAnsi="Times New Roman" w:cs="Times New Roman"/>
          <w:sz w:val="24"/>
          <w:szCs w:val="24"/>
        </w:rPr>
        <w:t xml:space="preserve"> и </w:t>
      </w:r>
      <w:hyperlink r:id="rId14" w:history="1">
        <w:r w:rsidRPr="00EE359B">
          <w:rPr>
            <w:rFonts w:ascii="Times New Roman" w:hAnsi="Times New Roman" w:cs="Times New Roman"/>
            <w:color w:val="0000FF"/>
            <w:sz w:val="24"/>
            <w:szCs w:val="24"/>
          </w:rPr>
          <w:t>38</w:t>
        </w:r>
      </w:hyperlink>
      <w:r w:rsidRPr="00EE359B">
        <w:rPr>
          <w:rFonts w:ascii="Times New Roman" w:hAnsi="Times New Roman" w:cs="Times New Roman"/>
          <w:sz w:val="24"/>
          <w:szCs w:val="24"/>
        </w:rPr>
        <w:t xml:space="preserve"> настоящих Правил срока посредством почтового отправления по указанному в заявлении почтовому адресу.</w:t>
      </w:r>
    </w:p>
    <w:p w:rsidR="00B03BA5" w:rsidRPr="00EE359B" w:rsidRDefault="00B03BA5" w:rsidP="00B03BA5">
      <w:pPr>
        <w:autoSpaceDE w:val="0"/>
        <w:autoSpaceDN w:val="0"/>
        <w:adjustRightInd w:val="0"/>
        <w:spacing w:after="0" w:line="240" w:lineRule="auto"/>
        <w:ind w:firstLine="539"/>
        <w:jc w:val="both"/>
        <w:rPr>
          <w:rFonts w:ascii="Times New Roman" w:hAnsi="Times New Roman" w:cs="Times New Roman"/>
          <w:sz w:val="24"/>
          <w:szCs w:val="24"/>
        </w:rPr>
      </w:pPr>
      <w:r w:rsidRPr="00EE359B">
        <w:rPr>
          <w:rFonts w:ascii="Times New Roman" w:hAnsi="Times New Roman" w:cs="Times New Roman"/>
          <w:sz w:val="24"/>
          <w:szCs w:val="24"/>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w:t>
      </w:r>
      <w:proofErr w:type="gramStart"/>
      <w:r w:rsidRPr="00EE359B">
        <w:rPr>
          <w:rFonts w:ascii="Times New Roman" w:hAnsi="Times New Roman" w:cs="Times New Roman"/>
          <w:sz w:val="24"/>
          <w:szCs w:val="24"/>
        </w:rPr>
        <w:t>центр</w:t>
      </w:r>
      <w:proofErr w:type="gramEnd"/>
      <w:r w:rsidRPr="00EE359B">
        <w:rPr>
          <w:rFonts w:ascii="Times New Roman" w:hAnsi="Times New Roman" w:cs="Times New Roman"/>
          <w:sz w:val="24"/>
          <w:szCs w:val="24"/>
        </w:rPr>
        <w:t xml:space="preserve">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r:id="rId15" w:history="1">
        <w:r w:rsidRPr="00EE359B">
          <w:rPr>
            <w:rFonts w:ascii="Times New Roman" w:hAnsi="Times New Roman" w:cs="Times New Roman"/>
            <w:color w:val="0000FF"/>
            <w:sz w:val="24"/>
            <w:szCs w:val="24"/>
          </w:rPr>
          <w:t>пунктами 37</w:t>
        </w:r>
      </w:hyperlink>
      <w:r w:rsidRPr="00EE359B">
        <w:rPr>
          <w:rFonts w:ascii="Times New Roman" w:hAnsi="Times New Roman" w:cs="Times New Roman"/>
          <w:sz w:val="24"/>
          <w:szCs w:val="24"/>
        </w:rPr>
        <w:t xml:space="preserve"> и </w:t>
      </w:r>
      <w:hyperlink r:id="rId16" w:history="1">
        <w:r w:rsidRPr="00EE359B">
          <w:rPr>
            <w:rFonts w:ascii="Times New Roman" w:hAnsi="Times New Roman" w:cs="Times New Roman"/>
            <w:color w:val="0000FF"/>
            <w:sz w:val="24"/>
            <w:szCs w:val="24"/>
          </w:rPr>
          <w:t>38</w:t>
        </w:r>
      </w:hyperlink>
      <w:r w:rsidRPr="00EE359B">
        <w:rPr>
          <w:rFonts w:ascii="Times New Roman" w:hAnsi="Times New Roman" w:cs="Times New Roman"/>
          <w:sz w:val="24"/>
          <w:szCs w:val="24"/>
        </w:rPr>
        <w:t xml:space="preserve"> настоящих Правил;</w:t>
      </w:r>
    </w:p>
    <w:p w:rsidR="00B03BA5" w:rsidRPr="00EE359B" w:rsidRDefault="00503127" w:rsidP="00B03BA5">
      <w:pPr>
        <w:shd w:val="clear" w:color="auto" w:fill="FFFFFF"/>
        <w:spacing w:after="0" w:line="240" w:lineRule="auto"/>
        <w:ind w:firstLine="539"/>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w:t>
      </w:r>
      <w:r w:rsidR="00B03BA5" w:rsidRPr="00EE359B">
        <w:rPr>
          <w:rFonts w:ascii="Times New Roman" w:eastAsia="Times New Roman" w:hAnsi="Times New Roman" w:cs="Times New Roman"/>
          <w:color w:val="000000"/>
          <w:sz w:val="24"/>
          <w:szCs w:val="24"/>
        </w:rPr>
        <w:t>-</w:t>
      </w:r>
      <w:r w:rsidRPr="00EE359B">
        <w:rPr>
          <w:rFonts w:ascii="Times New Roman" w:eastAsia="Times New Roman" w:hAnsi="Times New Roman" w:cs="Times New Roman"/>
          <w:color w:val="000000"/>
          <w:sz w:val="24"/>
          <w:szCs w:val="24"/>
        </w:rPr>
        <w:t>в формате автоматических ста</w:t>
      </w:r>
      <w:r w:rsidR="00B03BA5" w:rsidRPr="00EE359B">
        <w:rPr>
          <w:rFonts w:ascii="Times New Roman" w:eastAsia="Times New Roman" w:hAnsi="Times New Roman" w:cs="Times New Roman"/>
          <w:color w:val="000000"/>
          <w:sz w:val="24"/>
          <w:szCs w:val="24"/>
        </w:rPr>
        <w:t>тусов в личном кабинете на ЕПГУ;</w:t>
      </w:r>
    </w:p>
    <w:p w:rsidR="00503127" w:rsidRPr="00EE359B" w:rsidRDefault="00B03BA5" w:rsidP="00B03BA5">
      <w:pPr>
        <w:shd w:val="clear" w:color="auto" w:fill="FFFFFF"/>
        <w:spacing w:after="0" w:line="240" w:lineRule="auto"/>
        <w:ind w:firstLine="539"/>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w:t>
      </w:r>
      <w:r w:rsidR="00503127" w:rsidRPr="00EE359B">
        <w:rPr>
          <w:rFonts w:ascii="Times New Roman" w:eastAsia="Times New Roman" w:hAnsi="Times New Roman" w:cs="Times New Roman"/>
          <w:color w:val="000000"/>
          <w:sz w:val="24"/>
          <w:szCs w:val="24"/>
        </w:rPr>
        <w:t xml:space="preserve">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03127" w:rsidRPr="00EE359B" w:rsidRDefault="00503127" w:rsidP="00027724">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4B24C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II. Стандарт предоставления муниципальной услуги</w:t>
      </w:r>
    </w:p>
    <w:p w:rsidR="00503127" w:rsidRPr="00EE359B" w:rsidRDefault="00503127" w:rsidP="00027724">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4B24C6" w:rsidP="005674D9">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 </w:t>
      </w:r>
      <w:r w:rsidR="00503127" w:rsidRPr="00EE359B">
        <w:rPr>
          <w:rFonts w:ascii="Times New Roman" w:eastAsia="Times New Roman" w:hAnsi="Times New Roman" w:cs="Times New Roman"/>
          <w:b/>
          <w:color w:val="000000"/>
          <w:sz w:val="24"/>
          <w:szCs w:val="24"/>
        </w:rPr>
        <w:t>Наименование муниципальной услуги</w:t>
      </w:r>
    </w:p>
    <w:p w:rsidR="001D6611" w:rsidRPr="00EE359B" w:rsidRDefault="001D6611" w:rsidP="004B24C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F64668" w:rsidP="004B24C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1.1</w:t>
      </w:r>
      <w:r w:rsidR="004B24C6" w:rsidRPr="00EE359B">
        <w:rPr>
          <w:rFonts w:ascii="Times New Roman" w:eastAsia="Times New Roman" w:hAnsi="Times New Roman" w:cs="Times New Roman"/>
          <w:color w:val="000000"/>
          <w:sz w:val="24"/>
          <w:szCs w:val="24"/>
        </w:rPr>
        <w:t xml:space="preserve">. </w:t>
      </w:r>
      <w:r w:rsidR="00503127" w:rsidRPr="00EE359B">
        <w:rPr>
          <w:rFonts w:ascii="Times New Roman" w:eastAsia="Times New Roman" w:hAnsi="Times New Roman" w:cs="Times New Roman"/>
          <w:color w:val="000000"/>
          <w:sz w:val="24"/>
          <w:szCs w:val="24"/>
        </w:rPr>
        <w:t xml:space="preserve"> </w:t>
      </w:r>
      <w:r w:rsidR="004B24C6" w:rsidRPr="00EE359B">
        <w:rPr>
          <w:rFonts w:ascii="Times New Roman" w:eastAsia="Times New Roman" w:hAnsi="Times New Roman" w:cs="Times New Roman"/>
          <w:color w:val="000000"/>
          <w:sz w:val="24"/>
          <w:szCs w:val="24"/>
        </w:rPr>
        <w:t>Наименование муниципальной услуги – «</w:t>
      </w:r>
      <w:r w:rsidR="00503127" w:rsidRPr="00EE359B">
        <w:rPr>
          <w:rFonts w:ascii="Times New Roman" w:eastAsia="Times New Roman" w:hAnsi="Times New Roman" w:cs="Times New Roman"/>
          <w:color w:val="000000"/>
          <w:sz w:val="24"/>
          <w:szCs w:val="24"/>
        </w:rPr>
        <w:t>Присвоение адреса объекту адресации, изменение и аннулирование такого адреса</w:t>
      </w:r>
      <w:r w:rsidR="004B24C6" w:rsidRPr="00EE359B">
        <w:rPr>
          <w:rFonts w:ascii="Times New Roman" w:eastAsia="Times New Roman" w:hAnsi="Times New Roman" w:cs="Times New Roman"/>
          <w:color w:val="000000"/>
          <w:sz w:val="24"/>
          <w:szCs w:val="24"/>
        </w:rPr>
        <w:t>»</w:t>
      </w:r>
      <w:r w:rsidR="00503127" w:rsidRPr="00EE359B">
        <w:rPr>
          <w:rFonts w:ascii="Times New Roman" w:eastAsia="Times New Roman" w:hAnsi="Times New Roman" w:cs="Times New Roman"/>
          <w:color w:val="000000"/>
          <w:sz w:val="24"/>
          <w:szCs w:val="24"/>
        </w:rPr>
        <w:t>.</w:t>
      </w:r>
    </w:p>
    <w:p w:rsidR="00503127" w:rsidRPr="00EE359B" w:rsidRDefault="00503127" w:rsidP="00027724">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4B24C6" w:rsidP="004B24C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2. </w:t>
      </w:r>
      <w:r w:rsidR="00503127" w:rsidRPr="00EE359B">
        <w:rPr>
          <w:rFonts w:ascii="Times New Roman" w:eastAsia="Times New Roman" w:hAnsi="Times New Roman" w:cs="Times New Roman"/>
          <w:b/>
          <w:color w:val="000000"/>
          <w:sz w:val="24"/>
          <w:szCs w:val="24"/>
        </w:rPr>
        <w:t>Наименование органа государственной власти, органа местного самоуправления (организации), предоставляющего муниципальную услугу</w:t>
      </w:r>
    </w:p>
    <w:p w:rsidR="00281E87" w:rsidRPr="00EE359B" w:rsidRDefault="00281E87" w:rsidP="004B24C6">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F64668" w:rsidP="004B24C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1.2 </w:t>
      </w:r>
      <w:r w:rsidR="00503127" w:rsidRPr="00EE359B">
        <w:rPr>
          <w:rFonts w:ascii="Times New Roman" w:eastAsia="Times New Roman" w:hAnsi="Times New Roman" w:cs="Times New Roman"/>
          <w:color w:val="000000"/>
          <w:sz w:val="24"/>
          <w:szCs w:val="24"/>
        </w:rPr>
        <w:t xml:space="preserve">Органом, предоставляющим муниципальную услугу, является администрация </w:t>
      </w:r>
      <w:r w:rsidR="004B24C6" w:rsidRPr="00EE359B">
        <w:rPr>
          <w:rFonts w:ascii="Times New Roman" w:eastAsia="Times New Roman" w:hAnsi="Times New Roman" w:cs="Times New Roman"/>
          <w:color w:val="000000"/>
          <w:sz w:val="24"/>
          <w:szCs w:val="24"/>
        </w:rPr>
        <w:t xml:space="preserve">Куломзинского </w:t>
      </w:r>
      <w:r w:rsidR="00503127" w:rsidRPr="00EE359B">
        <w:rPr>
          <w:rFonts w:ascii="Times New Roman" w:eastAsia="Times New Roman" w:hAnsi="Times New Roman" w:cs="Times New Roman"/>
          <w:color w:val="000000"/>
          <w:sz w:val="24"/>
          <w:szCs w:val="24"/>
        </w:rPr>
        <w:t xml:space="preserve">сельского поселения </w:t>
      </w:r>
      <w:r w:rsidR="004B24C6" w:rsidRPr="00EE359B">
        <w:rPr>
          <w:rFonts w:ascii="Times New Roman" w:eastAsia="Times New Roman" w:hAnsi="Times New Roman" w:cs="Times New Roman"/>
          <w:color w:val="000000"/>
          <w:sz w:val="24"/>
          <w:szCs w:val="24"/>
        </w:rPr>
        <w:t>Оконешниковского муниципального района Омской области</w:t>
      </w:r>
      <w:r w:rsidR="00503127" w:rsidRPr="00EE359B">
        <w:rPr>
          <w:rFonts w:ascii="Times New Roman" w:eastAsia="Times New Roman" w:hAnsi="Times New Roman" w:cs="Times New Roman"/>
          <w:color w:val="000000"/>
          <w:sz w:val="24"/>
          <w:szCs w:val="24"/>
        </w:rPr>
        <w:t>.</w:t>
      </w:r>
    </w:p>
    <w:p w:rsidR="004B24C6" w:rsidRPr="00EE359B" w:rsidRDefault="004B24C6" w:rsidP="004B24C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hAnsi="Times New Roman" w:cs="Times New Roman"/>
          <w:sz w:val="24"/>
          <w:szCs w:val="24"/>
        </w:rPr>
        <w:t>Ответственным за предоставление муниципальной услуги, является специалист Администрации.</w:t>
      </w:r>
    </w:p>
    <w:p w:rsidR="00503127" w:rsidRPr="00EE359B" w:rsidRDefault="00503127" w:rsidP="004B24C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B24C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 получением муниципальной услуги заявитель вправе обратиться в МФЦ.</w:t>
      </w:r>
    </w:p>
    <w:p w:rsidR="00503127" w:rsidRPr="00EE359B" w:rsidRDefault="00503127" w:rsidP="00F64668">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F64668" w:rsidRPr="00EE359B">
        <w:rPr>
          <w:rFonts w:ascii="Times New Roman" w:eastAsia="Times New Roman" w:hAnsi="Times New Roman" w:cs="Times New Roman"/>
          <w:color w:val="000000"/>
          <w:sz w:val="24"/>
          <w:szCs w:val="24"/>
        </w:rPr>
        <w:tab/>
      </w:r>
      <w:r w:rsidR="00491A42" w:rsidRPr="00EE359B">
        <w:rPr>
          <w:rFonts w:ascii="Times New Roman" w:eastAsia="Times New Roman" w:hAnsi="Times New Roman" w:cs="Times New Roman"/>
          <w:color w:val="000000"/>
          <w:sz w:val="24"/>
          <w:szCs w:val="24"/>
        </w:rPr>
        <w:t>1.3</w:t>
      </w:r>
      <w:proofErr w:type="gramStart"/>
      <w:r w:rsidRPr="00EE359B">
        <w:rPr>
          <w:rFonts w:ascii="Times New Roman" w:eastAsia="Times New Roman" w:hAnsi="Times New Roman" w:cs="Times New Roman"/>
          <w:color w:val="000000"/>
          <w:sz w:val="24"/>
          <w:szCs w:val="24"/>
        </w:rPr>
        <w:t xml:space="preserve"> П</w:t>
      </w:r>
      <w:proofErr w:type="gramEnd"/>
      <w:r w:rsidRPr="00EE359B">
        <w:rPr>
          <w:rFonts w:ascii="Times New Roman" w:eastAsia="Times New Roman" w:hAnsi="Times New Roman" w:cs="Times New Roman"/>
          <w:color w:val="000000"/>
          <w:sz w:val="24"/>
          <w:szCs w:val="24"/>
        </w:rPr>
        <w:t>ри предоставлении муниципальной услуги Уполномоченный орган осуществляет межведомственное информационное взаимодействие с:</w:t>
      </w:r>
    </w:p>
    <w:p w:rsidR="00503127" w:rsidRPr="00EE359B" w:rsidRDefault="00503127" w:rsidP="00027724">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281E87"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оператором федеральной информационной адресной системы (далее - Оператор ФИАС);</w:t>
      </w:r>
    </w:p>
    <w:p w:rsidR="00503127" w:rsidRPr="00EE359B" w:rsidRDefault="00503127" w:rsidP="00281E8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503127" w:rsidRPr="00EE359B" w:rsidRDefault="00503127" w:rsidP="00027724">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281E87"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503127" w:rsidRPr="00EE359B" w:rsidRDefault="00503127" w:rsidP="004B24C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503127" w:rsidRPr="00EE359B" w:rsidRDefault="00503127" w:rsidP="00F64668">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F6466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885166" w:rsidRPr="00EE359B" w:rsidRDefault="00503127" w:rsidP="00491A42">
      <w:pPr>
        <w:shd w:val="clear" w:color="auto" w:fill="FFFFFF"/>
        <w:spacing w:after="0" w:line="240" w:lineRule="auto"/>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w:t>
      </w:r>
      <w:r w:rsidR="00491A42" w:rsidRPr="00EE359B">
        <w:rPr>
          <w:rFonts w:ascii="Times New Roman" w:eastAsia="Times New Roman" w:hAnsi="Times New Roman" w:cs="Times New Roman"/>
          <w:color w:val="000000"/>
          <w:sz w:val="24"/>
          <w:szCs w:val="24"/>
        </w:rPr>
        <w:tab/>
      </w:r>
      <w:r w:rsidR="00491A42" w:rsidRPr="00EE359B">
        <w:rPr>
          <w:rFonts w:ascii="Times New Roman" w:hAnsi="Times New Roman" w:cs="Times New Roman"/>
          <w:color w:val="000000"/>
          <w:sz w:val="24"/>
          <w:szCs w:val="24"/>
        </w:rPr>
        <w:t>1</w:t>
      </w:r>
      <w:r w:rsidR="00F64668" w:rsidRPr="00EE359B">
        <w:rPr>
          <w:rFonts w:ascii="Times New Roman" w:hAnsi="Times New Roman" w:cs="Times New Roman"/>
          <w:color w:val="000000"/>
          <w:sz w:val="24"/>
          <w:szCs w:val="24"/>
        </w:rPr>
        <w:t>.</w:t>
      </w:r>
      <w:r w:rsidR="00491A42" w:rsidRPr="00EE359B">
        <w:rPr>
          <w:rFonts w:ascii="Times New Roman" w:hAnsi="Times New Roman" w:cs="Times New Roman"/>
          <w:color w:val="000000"/>
          <w:sz w:val="24"/>
          <w:szCs w:val="24"/>
        </w:rPr>
        <w:t>4</w:t>
      </w:r>
      <w:proofErr w:type="gramStart"/>
      <w:r w:rsidRPr="00EE359B">
        <w:rPr>
          <w:rFonts w:ascii="Times New Roman" w:eastAsia="Times New Roman" w:hAnsi="Times New Roman" w:cs="Times New Roman"/>
          <w:color w:val="000000"/>
          <w:sz w:val="24"/>
          <w:szCs w:val="24"/>
        </w:rPr>
        <w:t xml:space="preserve"> </w:t>
      </w:r>
      <w:r w:rsidR="00885166" w:rsidRPr="00EE359B">
        <w:rPr>
          <w:rFonts w:ascii="Times New Roman" w:hAnsi="Times New Roman" w:cs="Times New Roman"/>
          <w:sz w:val="24"/>
          <w:szCs w:val="24"/>
        </w:rPr>
        <w:t>П</w:t>
      </w:r>
      <w:proofErr w:type="gramEnd"/>
      <w:r w:rsidR="00885166" w:rsidRPr="00EE359B">
        <w:rPr>
          <w:rFonts w:ascii="Times New Roman" w:hAnsi="Times New Roman" w:cs="Times New Roman"/>
          <w:sz w:val="24"/>
          <w:szCs w:val="24"/>
        </w:rPr>
        <w:t>ри предоставлении муниципальной услуги специалистам, ответственным за предоставление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органами местного самоуправления Омской области муниципальных услуг, утвержденный Решением Совета депутатов Куломзинского сельского поселения от 20.04.2012г  №  78.</w:t>
      </w:r>
    </w:p>
    <w:p w:rsidR="00503127" w:rsidRPr="00EE359B" w:rsidRDefault="00503127" w:rsidP="00027724">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9A34A6" w:rsidRPr="00EE359B" w:rsidRDefault="00491A42" w:rsidP="009A34A6">
      <w:pPr>
        <w:shd w:val="clear" w:color="auto" w:fill="FFFFFF"/>
        <w:spacing w:after="0" w:line="240" w:lineRule="auto"/>
        <w:jc w:val="center"/>
        <w:rPr>
          <w:rFonts w:ascii="Times New Roman" w:eastAsia="Times New Roman" w:hAnsi="Times New Roman" w:cs="Times New Roman"/>
          <w:b/>
          <w:sz w:val="24"/>
          <w:szCs w:val="24"/>
        </w:rPr>
      </w:pPr>
      <w:r w:rsidRPr="00EE359B">
        <w:rPr>
          <w:rFonts w:ascii="Times New Roman" w:eastAsia="Times New Roman" w:hAnsi="Times New Roman" w:cs="Times New Roman"/>
          <w:b/>
          <w:sz w:val="24"/>
          <w:szCs w:val="24"/>
        </w:rPr>
        <w:t xml:space="preserve">Подраздел 2. </w:t>
      </w:r>
      <w:r w:rsidR="00503127" w:rsidRPr="00EE359B">
        <w:rPr>
          <w:rFonts w:ascii="Times New Roman" w:eastAsia="Times New Roman" w:hAnsi="Times New Roman" w:cs="Times New Roman"/>
          <w:b/>
          <w:sz w:val="24"/>
          <w:szCs w:val="24"/>
        </w:rPr>
        <w:t xml:space="preserve">Описание результата предоставления </w:t>
      </w:r>
    </w:p>
    <w:p w:rsidR="00503127" w:rsidRPr="00EE359B" w:rsidRDefault="00503127" w:rsidP="009A34A6">
      <w:pPr>
        <w:shd w:val="clear" w:color="auto" w:fill="FFFFFF"/>
        <w:spacing w:after="0" w:line="240" w:lineRule="auto"/>
        <w:jc w:val="center"/>
        <w:rPr>
          <w:rFonts w:ascii="Times New Roman" w:eastAsia="Times New Roman" w:hAnsi="Times New Roman" w:cs="Times New Roman"/>
          <w:b/>
          <w:sz w:val="24"/>
          <w:szCs w:val="24"/>
        </w:rPr>
      </w:pPr>
      <w:r w:rsidRPr="00EE359B">
        <w:rPr>
          <w:rFonts w:ascii="Times New Roman" w:eastAsia="Times New Roman" w:hAnsi="Times New Roman" w:cs="Times New Roman"/>
          <w:b/>
          <w:sz w:val="24"/>
          <w:szCs w:val="24"/>
        </w:rPr>
        <w:t>муниципальной услуги</w:t>
      </w:r>
    </w:p>
    <w:p w:rsidR="001D6611" w:rsidRPr="00EE359B" w:rsidRDefault="001D6611" w:rsidP="00F33F3D">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503127" w:rsidP="00F33F3D">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2.5. Результатом предоставления Услуги является:</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выдача (направление) решения Уполномоченного органа о присвоении адреса объекту адресации;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выдача (направление) решения Уполномоченного органа об отказе в присвоении объекту адресации адреса или аннулировании его адреса.</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91A42"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2.5.1. Решение о присвоении адреса объекту адресации принимается Уполномоченным органом с учетом требований к его составу, установленных пунктом 22 Правил (форма 1 к настоящему Регламенту).</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F33F3D"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2.5.2. 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(форма 2 к настоящему Регламенту).</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F33F3D"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N 2 к приказу Министерства финансов Российской Федерации от 14 сентября 2020 г. N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w:t>
      </w:r>
      <w:proofErr w:type="gramEnd"/>
      <w:r w:rsidRPr="00EE359B">
        <w:rPr>
          <w:rFonts w:ascii="Times New Roman" w:eastAsia="Times New Roman" w:hAnsi="Times New Roman" w:cs="Times New Roman"/>
          <w:color w:val="000000"/>
          <w:sz w:val="24"/>
          <w:szCs w:val="24"/>
        </w:rPr>
        <w:t>, в том числе посредством обеспечения доступа к федеральной информационной адресной системе".</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1C4E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2.5.3. 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N 2 к приказу Министерства финансов Российской Федерации от 11 декабря 2014 г. N 146н (форма 3 к настоящему Регламенту).</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C4E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281E87">
      <w:pPr>
        <w:shd w:val="clear" w:color="auto" w:fill="FFFFFF"/>
        <w:spacing w:after="0" w:line="240" w:lineRule="auto"/>
        <w:jc w:val="both"/>
        <w:rPr>
          <w:rFonts w:ascii="Times New Roman" w:eastAsia="Times New Roman" w:hAnsi="Times New Roman" w:cs="Times New Roman"/>
          <w:b/>
          <w:color w:val="000000"/>
          <w:sz w:val="24"/>
          <w:szCs w:val="24"/>
        </w:rPr>
      </w:pPr>
      <w:r w:rsidRPr="00EE359B">
        <w:rPr>
          <w:rFonts w:ascii="Times New Roman" w:eastAsia="Times New Roman" w:hAnsi="Times New Roman" w:cs="Times New Roman"/>
          <w:color w:val="000000"/>
          <w:sz w:val="24"/>
          <w:szCs w:val="24"/>
        </w:rPr>
        <w:t> </w:t>
      </w:r>
      <w:r w:rsidR="001C4EA6" w:rsidRPr="00EE359B">
        <w:rPr>
          <w:rFonts w:ascii="Times New Roman" w:eastAsia="Times New Roman" w:hAnsi="Times New Roman" w:cs="Times New Roman"/>
          <w:b/>
          <w:color w:val="000000"/>
          <w:sz w:val="24"/>
          <w:szCs w:val="24"/>
        </w:rPr>
        <w:t xml:space="preserve">Подраздел 3. </w:t>
      </w:r>
      <w:r w:rsidRPr="00EE359B">
        <w:rPr>
          <w:rFonts w:ascii="Times New Roman" w:eastAsia="Times New Roman" w:hAnsi="Times New Roman" w:cs="Times New Roman"/>
          <w:b/>
          <w:color w:val="000000"/>
          <w:sz w:val="24"/>
          <w:szCs w:val="24"/>
        </w:rPr>
        <w:t>Срок предоставления муниципальной услуги и выдачи (направления) документов, являющихся результатом предоставления муниципальной услуги</w:t>
      </w:r>
    </w:p>
    <w:p w:rsidR="001D6611" w:rsidRPr="00EE359B" w:rsidRDefault="001D6611" w:rsidP="001C4EA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1C4EA6" w:rsidP="001C4EA6">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EE359B">
        <w:rPr>
          <w:rFonts w:ascii="Times New Roman" w:eastAsia="Times New Roman" w:hAnsi="Times New Roman" w:cs="Times New Roman"/>
          <w:color w:val="000000"/>
          <w:sz w:val="24"/>
          <w:szCs w:val="24"/>
        </w:rPr>
        <w:t>3.1</w:t>
      </w:r>
      <w:r w:rsidR="00503127" w:rsidRPr="00EE359B">
        <w:rPr>
          <w:rFonts w:ascii="Times New Roman" w:eastAsia="Times New Roman" w:hAnsi="Times New Roman" w:cs="Times New Roman"/>
          <w:color w:val="000000"/>
          <w:sz w:val="24"/>
          <w:szCs w:val="24"/>
        </w:rPr>
        <w:t xml:space="preserve">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1C4EA6" w:rsidRPr="00EE359B" w:rsidRDefault="001C4EA6" w:rsidP="001C4EA6">
      <w:pPr>
        <w:autoSpaceDE w:val="0"/>
        <w:autoSpaceDN w:val="0"/>
        <w:adjustRightInd w:val="0"/>
        <w:spacing w:after="0" w:line="240" w:lineRule="auto"/>
        <w:ind w:firstLine="708"/>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3.2</w:t>
      </w:r>
      <w:proofErr w:type="gramStart"/>
      <w:r w:rsidRPr="00EE359B">
        <w:rPr>
          <w:rFonts w:ascii="Times New Roman" w:eastAsia="Times New Roman" w:hAnsi="Times New Roman" w:cs="Times New Roman"/>
          <w:color w:val="000000"/>
          <w:sz w:val="24"/>
          <w:szCs w:val="24"/>
        </w:rPr>
        <w:t xml:space="preserve"> </w:t>
      </w:r>
      <w:r w:rsidRPr="00EE359B">
        <w:rPr>
          <w:rFonts w:ascii="Times New Roman" w:hAnsi="Times New Roman" w:cs="Times New Roman"/>
          <w:sz w:val="24"/>
          <w:szCs w:val="24"/>
        </w:rPr>
        <w:t>В</w:t>
      </w:r>
      <w:proofErr w:type="gramEnd"/>
      <w:r w:rsidRPr="00EE359B">
        <w:rPr>
          <w:rFonts w:ascii="Times New Roman" w:hAnsi="Times New Roman" w:cs="Times New Roman"/>
          <w:sz w:val="24"/>
          <w:szCs w:val="24"/>
        </w:rPr>
        <w:t xml:space="preserve"> случае представления заявления через многофункциональный центр срок исчисляется со дня передачи многофункциональным центром заявления и документов в уполномоченный орган.</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281E87">
      <w:pPr>
        <w:shd w:val="clear" w:color="auto" w:fill="FFFFFF"/>
        <w:spacing w:after="0" w:line="240" w:lineRule="auto"/>
        <w:jc w:val="both"/>
        <w:rPr>
          <w:rFonts w:ascii="Times New Roman" w:eastAsia="Times New Roman" w:hAnsi="Times New Roman" w:cs="Times New Roman"/>
          <w:b/>
          <w:color w:val="000000"/>
          <w:sz w:val="24"/>
          <w:szCs w:val="24"/>
        </w:rPr>
      </w:pPr>
      <w:r w:rsidRPr="00EE359B">
        <w:rPr>
          <w:rFonts w:ascii="Times New Roman" w:eastAsia="Times New Roman" w:hAnsi="Times New Roman" w:cs="Times New Roman"/>
          <w:color w:val="000000"/>
          <w:sz w:val="24"/>
          <w:szCs w:val="24"/>
        </w:rPr>
        <w:t> </w:t>
      </w:r>
      <w:r w:rsidR="001C4EA6" w:rsidRPr="00EE359B">
        <w:rPr>
          <w:rFonts w:ascii="Times New Roman" w:eastAsia="Times New Roman" w:hAnsi="Times New Roman" w:cs="Times New Roman"/>
          <w:b/>
          <w:color w:val="000000"/>
          <w:sz w:val="24"/>
          <w:szCs w:val="24"/>
        </w:rPr>
        <w:t xml:space="preserve">Подраздел 4. </w:t>
      </w:r>
      <w:r w:rsidRPr="00EE359B">
        <w:rPr>
          <w:rFonts w:ascii="Times New Roman" w:eastAsia="Times New Roman" w:hAnsi="Times New Roman" w:cs="Times New Roman"/>
          <w:b/>
          <w:color w:val="000000"/>
          <w:sz w:val="24"/>
          <w:szCs w:val="24"/>
        </w:rPr>
        <w:t>Нормативные правовые акты, регулирующие предоставление муниципальной услуги</w:t>
      </w:r>
    </w:p>
    <w:p w:rsidR="001D6611" w:rsidRPr="00EE359B" w:rsidRDefault="001D6611" w:rsidP="001C4EA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1C4EA6" w:rsidP="00205DF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4.1 </w:t>
      </w:r>
      <w:r w:rsidR="00503127" w:rsidRPr="00EE359B">
        <w:rPr>
          <w:rFonts w:ascii="Times New Roman" w:eastAsia="Times New Roman" w:hAnsi="Times New Roman" w:cs="Times New Roman"/>
          <w:color w:val="000000"/>
          <w:sz w:val="24"/>
          <w:szCs w:val="24"/>
        </w:rPr>
        <w:t xml:space="preserve"> Предоставление Услуги осуществляется в соответствии </w:t>
      </w:r>
      <w:proofErr w:type="gramStart"/>
      <w:r w:rsidR="00503127" w:rsidRPr="00EE359B">
        <w:rPr>
          <w:rFonts w:ascii="Times New Roman" w:eastAsia="Times New Roman" w:hAnsi="Times New Roman" w:cs="Times New Roman"/>
          <w:color w:val="000000"/>
          <w:sz w:val="24"/>
          <w:szCs w:val="24"/>
        </w:rPr>
        <w:t>с</w:t>
      </w:r>
      <w:proofErr w:type="gramEnd"/>
      <w:r w:rsidR="00503127" w:rsidRPr="00EE359B">
        <w:rPr>
          <w:rFonts w:ascii="Times New Roman" w:eastAsia="Times New Roman" w:hAnsi="Times New Roman" w:cs="Times New Roman"/>
          <w:color w:val="000000"/>
          <w:sz w:val="24"/>
          <w:szCs w:val="24"/>
        </w:rPr>
        <w:t>:</w:t>
      </w:r>
    </w:p>
    <w:p w:rsidR="00590DD8" w:rsidRPr="00EE359B" w:rsidRDefault="00503127" w:rsidP="00590DD8">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00590DD8" w:rsidRPr="00EE359B">
        <w:rPr>
          <w:rFonts w:ascii="Times New Roman" w:eastAsia="Times New Roman" w:hAnsi="Times New Roman" w:cs="Times New Roman"/>
          <w:color w:val="000000"/>
          <w:sz w:val="24"/>
          <w:szCs w:val="24"/>
        </w:rPr>
        <w:t>- Градостроительным кодексом Российской Федерации;</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Земельным кодексом Российской Федерации;</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Федеральным законом от 24 июля 2007 г. N 221-ФЗ "О государственном кадастре недвижимости";</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Федеральным законом от 27 июля 2010 г. N 210-ФЗ "Об организации предоставления государственных и муниципальных услуг";</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Федеральным законом от 27 июля 2006 г. N 149-ФЗ "Об информации, информационных технологиях и о защите информации";</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Федеральным законом от 27 июля 2006 г. N 152-ФЗ "О персональных данных";</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Федеральным законом от 6 апреля 2011 г. N 63-ФЗ "Об электронной подписи";</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постановлением Правительства Российской Федерации от 19 ноября 2014 г. N 1221 "Об утверждении Правил присвоения, изменения и аннулирования адресов";</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постановлением Правительства Российской Федерации от 22 мая 2015 г.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постановлением Правительства Российской Федерации от 30 сентября 2004 г. N 506 "Об утверждении Положения о Федеральной налоговой службе";</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 постановлением Правительства Российской Федерации от 29 апреля 2014 г. N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приказом Министерства финансов Российской Федерации от 11 декабря 2014 г.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 приказом Министерства финансов Российской Федерации от 5 ноября 2015 г. N 171 </w:t>
      </w:r>
      <w:proofErr w:type="spellStart"/>
      <w:proofErr w:type="gramStart"/>
      <w:r w:rsidRPr="00EE359B">
        <w:rPr>
          <w:rFonts w:ascii="Times New Roman" w:eastAsia="Times New Roman" w:hAnsi="Times New Roman" w:cs="Times New Roman"/>
          <w:color w:val="000000"/>
          <w:sz w:val="24"/>
          <w:szCs w:val="24"/>
        </w:rPr>
        <w:t>н</w:t>
      </w:r>
      <w:proofErr w:type="spellEnd"/>
      <w:proofErr w:type="gramEnd"/>
      <w:r w:rsidRPr="00EE359B">
        <w:rPr>
          <w:rFonts w:ascii="Times New Roman" w:eastAsia="Times New Roman" w:hAnsi="Times New Roman" w:cs="Times New Roman"/>
          <w:color w:val="000000"/>
          <w:sz w:val="24"/>
          <w:szCs w:val="24"/>
        </w:rPr>
        <w:t xml:space="preserve"> "</w:t>
      </w:r>
      <w:proofErr w:type="gramStart"/>
      <w:r w:rsidRPr="00EE359B">
        <w:rPr>
          <w:rFonts w:ascii="Times New Roman" w:eastAsia="Times New Roman" w:hAnsi="Times New Roman" w:cs="Times New Roman"/>
          <w:color w:val="000000"/>
          <w:sz w:val="24"/>
          <w:szCs w:val="24"/>
        </w:rPr>
        <w:t>Об</w:t>
      </w:r>
      <w:proofErr w:type="gramEnd"/>
      <w:r w:rsidRPr="00EE359B">
        <w:rPr>
          <w:rFonts w:ascii="Times New Roman" w:eastAsia="Times New Roman" w:hAnsi="Times New Roman" w:cs="Times New Roman"/>
          <w:color w:val="000000"/>
          <w:sz w:val="24"/>
          <w:szCs w:val="24"/>
        </w:rPr>
        <w:t xml:space="preserve">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EE359B">
        <w:rPr>
          <w:rFonts w:ascii="Times New Roman" w:eastAsia="Times New Roman" w:hAnsi="Times New Roman" w:cs="Times New Roman"/>
          <w:color w:val="000000"/>
          <w:sz w:val="24"/>
          <w:szCs w:val="24"/>
        </w:rPr>
        <w:t>адресообразующих</w:t>
      </w:r>
      <w:proofErr w:type="spellEnd"/>
      <w:r w:rsidRPr="00EE359B">
        <w:rPr>
          <w:rFonts w:ascii="Times New Roman" w:eastAsia="Times New Roman" w:hAnsi="Times New Roman" w:cs="Times New Roman"/>
          <w:color w:val="000000"/>
          <w:sz w:val="24"/>
          <w:szCs w:val="24"/>
        </w:rPr>
        <w:t xml:space="preserve"> элементов";</w:t>
      </w:r>
    </w:p>
    <w:p w:rsidR="00503127"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приказом Министерства финансов Российской Федерации от 31 марта 2016 г. N 37н "Об утверждении Порядка ведения государственного адресного реестра</w:t>
      </w:r>
      <w:r w:rsidR="00EE359B">
        <w:rPr>
          <w:rFonts w:ascii="Times New Roman" w:eastAsia="Times New Roman" w:hAnsi="Times New Roman" w:cs="Times New Roman"/>
          <w:color w:val="000000"/>
          <w:sz w:val="24"/>
          <w:szCs w:val="24"/>
        </w:rPr>
        <w:t>";</w:t>
      </w:r>
    </w:p>
    <w:p w:rsidR="00EE359B" w:rsidRPr="00EE359B" w:rsidRDefault="00EE359B" w:rsidP="00EE359B">
      <w:pPr>
        <w:pStyle w:val="a8"/>
        <w:ind w:firstLine="567"/>
        <w:jc w:val="both"/>
        <w:rPr>
          <w:rFonts w:ascii="Times New Roman" w:hAnsi="Times New Roman" w:cs="Times New Roman"/>
          <w:sz w:val="24"/>
          <w:szCs w:val="24"/>
        </w:rPr>
      </w:pPr>
      <w:r>
        <w:rPr>
          <w:rFonts w:eastAsia="Times New Roman"/>
          <w:color w:val="000000"/>
        </w:rPr>
        <w:t>-</w:t>
      </w:r>
      <w:r w:rsidRPr="00EE359B">
        <w:rPr>
          <w:sz w:val="26"/>
          <w:szCs w:val="26"/>
        </w:rPr>
        <w:t xml:space="preserve"> </w:t>
      </w:r>
      <w:r w:rsidRPr="00EE359B">
        <w:rPr>
          <w:rFonts w:ascii="Times New Roman" w:hAnsi="Times New Roman" w:cs="Times New Roman"/>
          <w:sz w:val="24"/>
          <w:szCs w:val="24"/>
        </w:rPr>
        <w:t xml:space="preserve">Постановлением Главы </w:t>
      </w:r>
      <w:proofErr w:type="spellStart"/>
      <w:r w:rsidRPr="00EE359B">
        <w:rPr>
          <w:rFonts w:ascii="Times New Roman" w:hAnsi="Times New Roman" w:cs="Times New Roman"/>
          <w:sz w:val="24"/>
          <w:szCs w:val="24"/>
        </w:rPr>
        <w:t>Куломзинского</w:t>
      </w:r>
      <w:proofErr w:type="spellEnd"/>
      <w:r w:rsidRPr="00EE359B">
        <w:rPr>
          <w:rFonts w:ascii="Times New Roman" w:hAnsi="Times New Roman" w:cs="Times New Roman"/>
          <w:sz w:val="24"/>
          <w:szCs w:val="24"/>
        </w:rPr>
        <w:t xml:space="preserve"> сельского поселения </w:t>
      </w:r>
      <w:proofErr w:type="spellStart"/>
      <w:r w:rsidRPr="00EE359B">
        <w:rPr>
          <w:rFonts w:ascii="Times New Roman" w:hAnsi="Times New Roman" w:cs="Times New Roman"/>
          <w:sz w:val="24"/>
          <w:szCs w:val="24"/>
        </w:rPr>
        <w:t>Оконешниковского</w:t>
      </w:r>
      <w:proofErr w:type="spellEnd"/>
      <w:r w:rsidRPr="00EE359B">
        <w:rPr>
          <w:rFonts w:ascii="Times New Roman" w:hAnsi="Times New Roman" w:cs="Times New Roman"/>
          <w:sz w:val="24"/>
          <w:szCs w:val="24"/>
        </w:rPr>
        <w:t xml:space="preserve"> муниципального района Омской области от 26.07.2021 №40-п «Об утверждении Порядка разработки и утверждения административных регламентов предоставления муниципальных услуг»</w:t>
      </w:r>
      <w:r>
        <w:rPr>
          <w:rFonts w:ascii="Times New Roman" w:hAnsi="Times New Roman" w:cs="Times New Roman"/>
          <w:sz w:val="24"/>
          <w:szCs w:val="24"/>
        </w:rPr>
        <w:t>;</w:t>
      </w:r>
    </w:p>
    <w:p w:rsidR="00590DD8" w:rsidRPr="00EE359B" w:rsidRDefault="00590DD8" w:rsidP="00EE359B">
      <w:pPr>
        <w:pStyle w:val="a4"/>
        <w:shd w:val="clear" w:color="auto" w:fill="FFFFFF"/>
        <w:tabs>
          <w:tab w:val="left" w:pos="984"/>
        </w:tabs>
        <w:autoSpaceDE w:val="0"/>
        <w:autoSpaceDN w:val="0"/>
        <w:adjustRightInd w:val="0"/>
        <w:spacing w:after="0" w:line="326" w:lineRule="exact"/>
        <w:ind w:left="0" w:right="5" w:firstLine="567"/>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w:t>
      </w:r>
      <w:r w:rsidR="00503127" w:rsidRPr="00EE359B">
        <w:rPr>
          <w:rFonts w:ascii="Times New Roman" w:eastAsia="Times New Roman" w:hAnsi="Times New Roman" w:cs="Times New Roman"/>
          <w:color w:val="000000"/>
          <w:sz w:val="24"/>
          <w:szCs w:val="24"/>
        </w:rPr>
        <w:t> </w:t>
      </w:r>
      <w:r w:rsidRPr="00EE359B">
        <w:rPr>
          <w:rFonts w:ascii="Times New Roman" w:hAnsi="Times New Roman" w:cs="Times New Roman"/>
          <w:sz w:val="24"/>
          <w:szCs w:val="24"/>
        </w:rPr>
        <w:t>Устав</w:t>
      </w:r>
      <w:r w:rsidR="00EE359B">
        <w:rPr>
          <w:rFonts w:ascii="Times New Roman" w:hAnsi="Times New Roman" w:cs="Times New Roman"/>
          <w:sz w:val="24"/>
          <w:szCs w:val="24"/>
        </w:rPr>
        <w:t>ом муниципального образования</w:t>
      </w:r>
      <w:r w:rsidRPr="00EE359B">
        <w:rPr>
          <w:rFonts w:ascii="Times New Roman" w:hAnsi="Times New Roman" w:cs="Times New Roman"/>
          <w:sz w:val="24"/>
          <w:szCs w:val="24"/>
        </w:rPr>
        <w:t xml:space="preserve"> </w:t>
      </w:r>
      <w:proofErr w:type="spellStart"/>
      <w:r w:rsidRPr="00EE359B">
        <w:rPr>
          <w:rFonts w:ascii="Times New Roman" w:hAnsi="Times New Roman" w:cs="Times New Roman"/>
          <w:sz w:val="24"/>
          <w:szCs w:val="24"/>
        </w:rPr>
        <w:t>Куломзинского</w:t>
      </w:r>
      <w:proofErr w:type="spellEnd"/>
      <w:r w:rsidRPr="00EE359B">
        <w:rPr>
          <w:rFonts w:ascii="Times New Roman" w:hAnsi="Times New Roman" w:cs="Times New Roman"/>
          <w:sz w:val="24"/>
          <w:szCs w:val="24"/>
        </w:rPr>
        <w:t xml:space="preserve"> сельского поселения </w:t>
      </w:r>
      <w:proofErr w:type="spellStart"/>
      <w:r w:rsidRPr="00EE359B">
        <w:rPr>
          <w:rFonts w:ascii="Times New Roman" w:hAnsi="Times New Roman" w:cs="Times New Roman"/>
          <w:sz w:val="24"/>
          <w:szCs w:val="24"/>
        </w:rPr>
        <w:t>Оконешниковского</w:t>
      </w:r>
      <w:proofErr w:type="spellEnd"/>
      <w:r w:rsidRPr="00EE359B">
        <w:rPr>
          <w:rFonts w:ascii="Times New Roman" w:hAnsi="Times New Roman" w:cs="Times New Roman"/>
          <w:sz w:val="24"/>
          <w:szCs w:val="24"/>
        </w:rPr>
        <w:t xml:space="preserve">  муниципального района Омской области, утвержденный Решением Совета депутатов № 19 от 29.11.2005 г.</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590DD8" w:rsidP="00003A9B">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5. </w:t>
      </w:r>
      <w:r w:rsidR="00503127" w:rsidRPr="00EE359B">
        <w:rPr>
          <w:rFonts w:ascii="Times New Roman" w:eastAsia="Times New Roman" w:hAnsi="Times New Roman" w:cs="Times New Roman"/>
          <w:b/>
          <w:color w:val="000000"/>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03127" w:rsidRPr="00EE359B" w:rsidRDefault="00590DD8" w:rsidP="00E76F2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5.1 </w:t>
      </w:r>
      <w:r w:rsidR="00503127" w:rsidRPr="00EE359B">
        <w:rPr>
          <w:rFonts w:ascii="Times New Roman" w:eastAsia="Times New Roman" w:hAnsi="Times New Roman" w:cs="Times New Roman"/>
          <w:color w:val="000000"/>
          <w:sz w:val="24"/>
          <w:szCs w:val="24"/>
        </w:rPr>
        <w:t xml:space="preserve"> Предоставление Услуги осуществляется на основании заполненного и подписанного Заявителем заявления.</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Форма заявления установлена приложением N 1 к приказу Министерства финансов Российской Федерации от 11 декабря 2014 г. N 146н (</w:t>
      </w:r>
      <w:r w:rsidR="00B8172B" w:rsidRPr="00EE359B">
        <w:rPr>
          <w:rFonts w:ascii="Times New Roman" w:eastAsia="Times New Roman" w:hAnsi="Times New Roman" w:cs="Times New Roman"/>
          <w:color w:val="000000"/>
          <w:sz w:val="24"/>
          <w:szCs w:val="24"/>
        </w:rPr>
        <w:t>приложение 2</w:t>
      </w:r>
      <w:r w:rsidRPr="00EE359B">
        <w:rPr>
          <w:rFonts w:ascii="Times New Roman" w:eastAsia="Times New Roman" w:hAnsi="Times New Roman" w:cs="Times New Roman"/>
          <w:color w:val="000000"/>
          <w:sz w:val="24"/>
          <w:szCs w:val="24"/>
        </w:rPr>
        <w:t xml:space="preserve"> к настоящему Регламенту).</w:t>
      </w:r>
    </w:p>
    <w:p w:rsidR="00503127" w:rsidRPr="00EE359B" w:rsidRDefault="00503127" w:rsidP="00003A9B">
      <w:pPr>
        <w:shd w:val="clear" w:color="auto" w:fill="FFFFFF"/>
        <w:tabs>
          <w:tab w:val="left" w:pos="567"/>
        </w:tabs>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90DD8" w:rsidRPr="00EE359B">
        <w:rPr>
          <w:rFonts w:ascii="Times New Roman" w:eastAsia="Times New Roman" w:hAnsi="Times New Roman" w:cs="Times New Roman"/>
          <w:color w:val="000000"/>
          <w:sz w:val="24"/>
          <w:szCs w:val="24"/>
        </w:rPr>
        <w:tab/>
      </w:r>
      <w:r w:rsidR="00003A9B"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случае</w:t>
      </w:r>
      <w:proofErr w:type="gramStart"/>
      <w:r w:rsidRPr="00EE359B">
        <w:rPr>
          <w:rFonts w:ascii="Times New Roman" w:eastAsia="Times New Roman" w:hAnsi="Times New Roman" w:cs="Times New Roman"/>
          <w:color w:val="000000"/>
          <w:sz w:val="24"/>
          <w:szCs w:val="24"/>
        </w:rPr>
        <w:t>,</w:t>
      </w:r>
      <w:proofErr w:type="gramEnd"/>
      <w:r w:rsidRPr="00EE359B">
        <w:rPr>
          <w:rFonts w:ascii="Times New Roman" w:eastAsia="Times New Roman" w:hAnsi="Times New Roman" w:cs="Times New Roman"/>
          <w:color w:val="000000"/>
          <w:sz w:val="24"/>
          <w:szCs w:val="24"/>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90DD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90DD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90DD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90DD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590DD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N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03127" w:rsidRPr="00EE359B" w:rsidRDefault="00503127" w:rsidP="00E76F2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Заявление представляется в форме:</w:t>
      </w:r>
    </w:p>
    <w:p w:rsidR="00503127" w:rsidRPr="00EE359B" w:rsidRDefault="00503127" w:rsidP="00E76F2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документа на бумажном носителе посредством почтового отправления с описью вложения и уведомлением о вручении;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документа на бумажном носителе при личном обращении в Уполномоченный орган или многофункциональный центр;</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электронного документа с использованием портала ФИАС;</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электронного документа с использованием ЕПГУ;</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электронного документа с использованием регионального портала.</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Заявление представляется в Уполномоченный орган или многофункциональный центр по месту нахождения объекта адресации.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Заявление в форме документа на бумажном носителе подписывается заявителем.</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Заявление в форме электронного документа подписывается электронной подписью</w:t>
      </w:r>
      <w:r w:rsidR="00E76F26" w:rsidRPr="00EE359B">
        <w:rPr>
          <w:rFonts w:ascii="Times New Roman" w:eastAsia="Times New Roman" w:hAnsi="Times New Roman" w:cs="Times New Roman"/>
          <w:color w:val="000000"/>
          <w:sz w:val="24"/>
          <w:szCs w:val="24"/>
        </w:rPr>
        <w:t>.</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В случае направления в электронной форме заявления представителем Заявителя, действующим от имени юридического лица, </w:t>
      </w:r>
      <w:proofErr w:type="gramStart"/>
      <w:r w:rsidRPr="00EE359B">
        <w:rPr>
          <w:rFonts w:ascii="Times New Roman" w:eastAsia="Times New Roman" w:hAnsi="Times New Roman" w:cs="Times New Roman"/>
          <w:color w:val="000000"/>
          <w:sz w:val="24"/>
          <w:szCs w:val="24"/>
        </w:rPr>
        <w:t>документ</w:t>
      </w:r>
      <w:proofErr w:type="gramEnd"/>
      <w:r w:rsidRPr="00EE359B">
        <w:rPr>
          <w:rFonts w:ascii="Times New Roman" w:eastAsia="Times New Roman" w:hAnsi="Times New Roman" w:cs="Times New Roman"/>
          <w:color w:val="000000"/>
          <w:sz w:val="24"/>
          <w:szCs w:val="24"/>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В случае направления в электронной форме заявления представителем Заявителя, действующим от имени индивидуального предпринимателя, </w:t>
      </w:r>
      <w:proofErr w:type="gramStart"/>
      <w:r w:rsidRPr="00EE359B">
        <w:rPr>
          <w:rFonts w:ascii="Times New Roman" w:eastAsia="Times New Roman" w:hAnsi="Times New Roman" w:cs="Times New Roman"/>
          <w:color w:val="000000"/>
          <w:sz w:val="24"/>
          <w:szCs w:val="24"/>
        </w:rPr>
        <w:t>документ</w:t>
      </w:r>
      <w:proofErr w:type="gramEnd"/>
      <w:r w:rsidRPr="00EE359B">
        <w:rPr>
          <w:rFonts w:ascii="Times New Roman" w:eastAsia="Times New Roman" w:hAnsi="Times New Roman" w:cs="Times New Roman"/>
          <w:color w:val="000000"/>
          <w:sz w:val="24"/>
          <w:szCs w:val="24"/>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E76F2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0923E9" w:rsidP="00F33F3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503127" w:rsidRPr="00EE359B">
        <w:rPr>
          <w:rFonts w:ascii="Times New Roman" w:eastAsia="Times New Roman" w:hAnsi="Times New Roman" w:cs="Times New Roman"/>
          <w:color w:val="000000"/>
          <w:sz w:val="24"/>
          <w:szCs w:val="24"/>
        </w:rPr>
        <w:t xml:space="preserve"> Предоставление Услуги осуществляется на основании следующих документов, определенных пунктом 34 Правил:</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A033A8">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а) правоустанавливающие и (или) </w:t>
      </w:r>
      <w:proofErr w:type="spellStart"/>
      <w:r w:rsidRPr="00EE359B">
        <w:rPr>
          <w:rFonts w:ascii="Times New Roman" w:eastAsia="Times New Roman" w:hAnsi="Times New Roman" w:cs="Times New Roman"/>
          <w:color w:val="000000"/>
          <w:sz w:val="24"/>
          <w:szCs w:val="24"/>
        </w:rPr>
        <w:t>правоудостоверяющие</w:t>
      </w:r>
      <w:proofErr w:type="spellEnd"/>
      <w:r w:rsidRPr="00EE359B">
        <w:rPr>
          <w:rFonts w:ascii="Times New Roman" w:eastAsia="Times New Roman" w:hAnsi="Times New Roman" w:cs="Times New Roman"/>
          <w:color w:val="000000"/>
          <w:sz w:val="24"/>
          <w:szCs w:val="24"/>
        </w:rPr>
        <w:t xml:space="preserve"> документы на объект (объекты) адресации (в случае присвоения адреса зданию (строению) или сооружению, в </w:t>
      </w:r>
      <w:r w:rsidRPr="00EE359B">
        <w:rPr>
          <w:rFonts w:ascii="Times New Roman" w:eastAsia="Times New Roman" w:hAnsi="Times New Roman" w:cs="Times New Roman"/>
          <w:color w:val="000000"/>
          <w:sz w:val="24"/>
          <w:szCs w:val="24"/>
        </w:rPr>
        <w:lastRenderedPageBreak/>
        <w:t xml:space="preserve">том числе строительство которых не завершено, в соответствии с Градостроительным кодексом Российской Федерации для </w:t>
      </w:r>
      <w:proofErr w:type="gramStart"/>
      <w:r w:rsidRPr="00EE359B">
        <w:rPr>
          <w:rFonts w:ascii="Times New Roman" w:eastAsia="Times New Roman" w:hAnsi="Times New Roman" w:cs="Times New Roman"/>
          <w:color w:val="000000"/>
          <w:sz w:val="24"/>
          <w:szCs w:val="24"/>
        </w:rPr>
        <w:t>строительства</w:t>
      </w:r>
      <w:proofErr w:type="gramEnd"/>
      <w:r w:rsidRPr="00EE359B">
        <w:rPr>
          <w:rFonts w:ascii="Times New Roman" w:eastAsia="Times New Roman" w:hAnsi="Times New Roman" w:cs="Times New Roman"/>
          <w:color w:val="000000"/>
          <w:sz w:val="24"/>
          <w:szCs w:val="24"/>
        </w:rPr>
        <w:t xml:space="preserve"> которых получение разрешения на строительство не требуется, правоустанавливающие и (или) </w:t>
      </w:r>
      <w:proofErr w:type="spellStart"/>
      <w:r w:rsidRPr="00EE359B">
        <w:rPr>
          <w:rFonts w:ascii="Times New Roman" w:eastAsia="Times New Roman" w:hAnsi="Times New Roman" w:cs="Times New Roman"/>
          <w:color w:val="000000"/>
          <w:sz w:val="24"/>
          <w:szCs w:val="24"/>
        </w:rPr>
        <w:t>правоудостоверяющие</w:t>
      </w:r>
      <w:proofErr w:type="spellEnd"/>
      <w:r w:rsidRPr="00EE359B">
        <w:rPr>
          <w:rFonts w:ascii="Times New Roman" w:eastAsia="Times New Roman" w:hAnsi="Times New Roman" w:cs="Times New Roman"/>
          <w:color w:val="000000"/>
          <w:sz w:val="24"/>
          <w:szCs w:val="24"/>
        </w:rPr>
        <w:t xml:space="preserve"> документы на земельный участок, на котором расположены указанное здание (строение), сооружение);</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503127" w:rsidRPr="00EE359B" w:rsidRDefault="00503127" w:rsidP="00A033A8">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03127" w:rsidRPr="00EE359B" w:rsidRDefault="00503127" w:rsidP="00A033A8">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roofErr w:type="spellStart"/>
      <w:r w:rsidRPr="00EE359B">
        <w:rPr>
          <w:rFonts w:ascii="Times New Roman" w:eastAsia="Times New Roman" w:hAnsi="Times New Roman" w:cs="Times New Roman"/>
          <w:color w:val="000000"/>
          <w:sz w:val="24"/>
          <w:szCs w:val="24"/>
        </w:rPr>
        <w:t>д</w:t>
      </w:r>
      <w:proofErr w:type="spellEnd"/>
      <w:r w:rsidRPr="00EE359B">
        <w:rPr>
          <w:rFonts w:ascii="Times New Roman" w:eastAsia="Times New Roman" w:hAnsi="Times New Roman" w:cs="Times New Roman"/>
          <w:color w:val="000000"/>
          <w:sz w:val="24"/>
          <w:szCs w:val="24"/>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proofErr w:type="spellStart"/>
      <w:r w:rsidRPr="00EE359B">
        <w:rPr>
          <w:rFonts w:ascii="Times New Roman" w:eastAsia="Times New Roman" w:hAnsi="Times New Roman" w:cs="Times New Roman"/>
          <w:color w:val="000000"/>
          <w:sz w:val="24"/>
          <w:szCs w:val="24"/>
        </w:rPr>
        <w:t>з</w:t>
      </w:r>
      <w:proofErr w:type="spellEnd"/>
      <w:r w:rsidRPr="00EE359B">
        <w:rPr>
          <w:rFonts w:ascii="Times New Roman" w:eastAsia="Times New Roman" w:hAnsi="Times New Roman" w:cs="Times New Roman"/>
          <w:color w:val="000000"/>
          <w:sz w:val="24"/>
          <w:szCs w:val="24"/>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503127" w:rsidRPr="00EE359B" w:rsidRDefault="00503127" w:rsidP="00F33F3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A033A8"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281E87" w:rsidRPr="00EE359B" w:rsidRDefault="00503127" w:rsidP="00281E87">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0923E9">
        <w:rPr>
          <w:rFonts w:ascii="Times New Roman" w:eastAsia="Times New Roman" w:hAnsi="Times New Roman" w:cs="Times New Roman"/>
          <w:color w:val="000000"/>
          <w:sz w:val="24"/>
          <w:szCs w:val="24"/>
        </w:rPr>
        <w:t>5.3</w:t>
      </w:r>
      <w:r w:rsidR="001D6611"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503127" w:rsidRPr="00EE359B" w:rsidRDefault="00503127" w:rsidP="00281E87">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503127" w:rsidRPr="00EE359B" w:rsidRDefault="00503127" w:rsidP="009A34A6">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кадастровый паспорт здания, сооружения, объекта незавершенного строительства, помещения;</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кадастровая выписка о земельном участке;</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градостроительный план земельного участка (в случае присвоения адреса строящимся/реконструируемым объектам адресации);</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разрешение на строительство объекта адресации (в случае присвоения адреса строящимся объектам адресации);</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разрешение на ввод объекта адресации в эксплуатацию (в случае присвоения адреса строящимся объектам адресации);</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кадастровая выписка об объекте недвижимости, который снят с учета (в случае аннулирования адреса объекта адресации);</w:t>
      </w:r>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 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503127" w:rsidRPr="00EE359B" w:rsidRDefault="00503127" w:rsidP="001D661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03127" w:rsidRPr="00EE359B" w:rsidRDefault="00503127" w:rsidP="00B82497">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D6611"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03127" w:rsidRPr="00EE359B" w:rsidRDefault="00503127" w:rsidP="00B82497">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0923E9">
        <w:rPr>
          <w:rFonts w:ascii="Times New Roman" w:eastAsia="Times New Roman" w:hAnsi="Times New Roman" w:cs="Times New Roman"/>
          <w:color w:val="000000"/>
          <w:sz w:val="24"/>
          <w:szCs w:val="24"/>
        </w:rPr>
        <w:t>5.4</w:t>
      </w:r>
      <w:r w:rsidR="001D6611"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Заявители (представители Заявителя) при подаче заявления вправе </w:t>
      </w:r>
      <w:r w:rsidR="00B82497"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приложить к нему документы, указанные в подпунктах "а", "в", "г", "е" и "ж" пункта </w:t>
      </w:r>
      <w:r w:rsidR="001D6611" w:rsidRPr="00EE359B">
        <w:rPr>
          <w:rFonts w:ascii="Times New Roman" w:eastAsia="Times New Roman" w:hAnsi="Times New Roman" w:cs="Times New Roman"/>
          <w:color w:val="000000"/>
          <w:sz w:val="24"/>
          <w:szCs w:val="24"/>
        </w:rPr>
        <w:t>5,7</w:t>
      </w:r>
      <w:r w:rsidRPr="00EE359B">
        <w:rPr>
          <w:rFonts w:ascii="Times New Roman" w:eastAsia="Times New Roman" w:hAnsi="Times New Roman" w:cs="Times New Roman"/>
          <w:color w:val="000000"/>
          <w:sz w:val="24"/>
          <w:szCs w:val="24"/>
        </w:rPr>
        <w:t xml:space="preserve">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03127" w:rsidRPr="00EE359B" w:rsidRDefault="00503127" w:rsidP="00B82497">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0923E9">
        <w:rPr>
          <w:rFonts w:ascii="Times New Roman" w:eastAsia="Times New Roman" w:hAnsi="Times New Roman" w:cs="Times New Roman"/>
          <w:color w:val="000000"/>
          <w:sz w:val="24"/>
          <w:szCs w:val="24"/>
        </w:rPr>
        <w:t>5.5</w:t>
      </w:r>
      <w:proofErr w:type="gramStart"/>
      <w:r w:rsidR="001D6611"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В</w:t>
      </w:r>
      <w:proofErr w:type="gramEnd"/>
      <w:r w:rsidRPr="00EE359B">
        <w:rPr>
          <w:rFonts w:ascii="Times New Roman" w:eastAsia="Times New Roman" w:hAnsi="Times New Roman" w:cs="Times New Roman"/>
          <w:color w:val="000000"/>
          <w:sz w:val="24"/>
          <w:szCs w:val="24"/>
        </w:rPr>
        <w:t xml:space="preserve">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1D6611" w:rsidRPr="00EE359B" w:rsidRDefault="00503127" w:rsidP="00B8249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0923E9">
        <w:rPr>
          <w:rFonts w:ascii="Times New Roman" w:eastAsia="Times New Roman" w:hAnsi="Times New Roman" w:cs="Times New Roman"/>
          <w:color w:val="000000"/>
          <w:sz w:val="24"/>
          <w:szCs w:val="24"/>
        </w:rPr>
        <w:t>5.6</w:t>
      </w:r>
      <w:proofErr w:type="gramStart"/>
      <w:r w:rsidR="001D6611"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П</w:t>
      </w:r>
      <w:proofErr w:type="gramEnd"/>
      <w:r w:rsidRPr="00EE359B">
        <w:rPr>
          <w:rFonts w:ascii="Times New Roman" w:eastAsia="Times New Roman" w:hAnsi="Times New Roman" w:cs="Times New Roman"/>
          <w:color w:val="000000"/>
          <w:sz w:val="24"/>
          <w:szCs w:val="24"/>
        </w:rPr>
        <w:t>ри подаче заявления и прилагаемых к нему документов в Уполномоченный орган Заявитель предъявляет оригиналы документов для сверки.</w:t>
      </w:r>
    </w:p>
    <w:p w:rsidR="00503127" w:rsidRPr="00EE359B" w:rsidRDefault="00503127" w:rsidP="001D661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E359B">
        <w:rPr>
          <w:rFonts w:ascii="Times New Roman" w:eastAsia="Times New Roman" w:hAnsi="Times New Roman" w:cs="Times New Roman"/>
          <w:color w:val="000000"/>
          <w:sz w:val="24"/>
          <w:szCs w:val="24"/>
        </w:rPr>
        <w:t>ии и ау</w:t>
      </w:r>
      <w:proofErr w:type="gramEnd"/>
      <w:r w:rsidRPr="00EE359B">
        <w:rPr>
          <w:rFonts w:ascii="Times New Roman" w:eastAsia="Times New Roman" w:hAnsi="Times New Roman" w:cs="Times New Roman"/>
          <w:color w:val="000000"/>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281E87">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6. </w:t>
      </w:r>
      <w:r w:rsidR="00503127" w:rsidRPr="00EE359B">
        <w:rPr>
          <w:rFonts w:ascii="Times New Roman" w:eastAsia="Times New Roman" w:hAnsi="Times New Roman" w:cs="Times New Roman"/>
          <w:b/>
          <w:color w:val="000000"/>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9A34A6"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EE359B">
        <w:rPr>
          <w:rFonts w:ascii="Times New Roman" w:eastAsia="Times New Roman" w:hAnsi="Times New Roman" w:cs="Times New Roman"/>
          <w:color w:val="000000"/>
          <w:sz w:val="24"/>
          <w:szCs w:val="24"/>
        </w:rPr>
        <w:t xml:space="preserve">6.1 </w:t>
      </w:r>
      <w:r w:rsidR="00503127" w:rsidRPr="00EE359B">
        <w:rPr>
          <w:rFonts w:ascii="Times New Roman" w:eastAsia="Times New Roman" w:hAnsi="Times New Roman" w:cs="Times New Roman"/>
          <w:color w:val="000000"/>
          <w:sz w:val="24"/>
          <w:szCs w:val="24"/>
        </w:rPr>
        <w:t xml:space="preserve"> Документы, указанные в подпунктах "б", "</w:t>
      </w:r>
      <w:proofErr w:type="spellStart"/>
      <w:r w:rsidR="00503127" w:rsidRPr="00EE359B">
        <w:rPr>
          <w:rFonts w:ascii="Times New Roman" w:eastAsia="Times New Roman" w:hAnsi="Times New Roman" w:cs="Times New Roman"/>
          <w:color w:val="000000"/>
          <w:sz w:val="24"/>
          <w:szCs w:val="24"/>
        </w:rPr>
        <w:t>д</w:t>
      </w:r>
      <w:proofErr w:type="spellEnd"/>
      <w:r w:rsidR="00503127" w:rsidRPr="00EE359B">
        <w:rPr>
          <w:rFonts w:ascii="Times New Roman" w:eastAsia="Times New Roman" w:hAnsi="Times New Roman" w:cs="Times New Roman"/>
          <w:color w:val="000000"/>
          <w:sz w:val="24"/>
          <w:szCs w:val="24"/>
        </w:rPr>
        <w:t>", "</w:t>
      </w:r>
      <w:proofErr w:type="spellStart"/>
      <w:r w:rsidR="00503127" w:rsidRPr="00EE359B">
        <w:rPr>
          <w:rFonts w:ascii="Times New Roman" w:eastAsia="Times New Roman" w:hAnsi="Times New Roman" w:cs="Times New Roman"/>
          <w:color w:val="000000"/>
          <w:sz w:val="24"/>
          <w:szCs w:val="24"/>
        </w:rPr>
        <w:t>з</w:t>
      </w:r>
      <w:proofErr w:type="spellEnd"/>
      <w:r w:rsidR="00503127" w:rsidRPr="00EE359B">
        <w:rPr>
          <w:rFonts w:ascii="Times New Roman" w:eastAsia="Times New Roman" w:hAnsi="Times New Roman" w:cs="Times New Roman"/>
          <w:color w:val="000000"/>
          <w:sz w:val="24"/>
          <w:szCs w:val="24"/>
        </w:rPr>
        <w:t xml:space="preserve">" и "и" пункта </w:t>
      </w:r>
      <w:r w:rsidRPr="00EE359B">
        <w:rPr>
          <w:rFonts w:ascii="Times New Roman" w:eastAsia="Times New Roman" w:hAnsi="Times New Roman" w:cs="Times New Roman"/>
          <w:color w:val="000000"/>
          <w:sz w:val="24"/>
          <w:szCs w:val="24"/>
        </w:rPr>
        <w:t>5.7</w:t>
      </w:r>
      <w:r w:rsidR="00503127" w:rsidRPr="00EE359B">
        <w:rPr>
          <w:rFonts w:ascii="Times New Roman" w:eastAsia="Times New Roman" w:hAnsi="Times New Roman" w:cs="Times New Roman"/>
          <w:color w:val="000000"/>
          <w:sz w:val="24"/>
          <w:szCs w:val="24"/>
        </w:rPr>
        <w:t xml:space="preserve">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законом "О публично-правовой компании "</w:t>
      </w:r>
      <w:proofErr w:type="spellStart"/>
      <w:r w:rsidR="00503127" w:rsidRPr="00EE359B">
        <w:rPr>
          <w:rFonts w:ascii="Times New Roman" w:eastAsia="Times New Roman" w:hAnsi="Times New Roman" w:cs="Times New Roman"/>
          <w:color w:val="000000"/>
          <w:sz w:val="24"/>
          <w:szCs w:val="24"/>
        </w:rPr>
        <w:t>Роскадастр</w:t>
      </w:r>
      <w:proofErr w:type="spellEnd"/>
      <w:r w:rsidR="00503127" w:rsidRPr="00EE359B">
        <w:rPr>
          <w:rFonts w:ascii="Times New Roman" w:eastAsia="Times New Roman" w:hAnsi="Times New Roman" w:cs="Times New Roman"/>
          <w:color w:val="000000"/>
          <w:sz w:val="24"/>
          <w:szCs w:val="24"/>
        </w:rPr>
        <w:t>", в порядке межведомственного информационного взаимодействия по запросу уполномоченного</w:t>
      </w:r>
      <w:proofErr w:type="gramEnd"/>
      <w:r w:rsidR="00503127" w:rsidRPr="00EE359B">
        <w:rPr>
          <w:rFonts w:ascii="Times New Roman" w:eastAsia="Times New Roman" w:hAnsi="Times New Roman" w:cs="Times New Roman"/>
          <w:color w:val="000000"/>
          <w:sz w:val="24"/>
          <w:szCs w:val="24"/>
        </w:rPr>
        <w:t xml:space="preserve"> органа.</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Уполномоченные органы запрашивают документы, указанные в пункте </w:t>
      </w:r>
      <w:r w:rsidR="009A34A6" w:rsidRPr="00EE359B">
        <w:rPr>
          <w:rFonts w:ascii="Times New Roman" w:eastAsia="Times New Roman" w:hAnsi="Times New Roman" w:cs="Times New Roman"/>
          <w:color w:val="000000"/>
          <w:sz w:val="24"/>
          <w:szCs w:val="24"/>
        </w:rPr>
        <w:t>5,7</w:t>
      </w:r>
      <w:r w:rsidRPr="00EE359B">
        <w:rPr>
          <w:rFonts w:ascii="Times New Roman" w:eastAsia="Times New Roman" w:hAnsi="Times New Roman" w:cs="Times New Roman"/>
          <w:color w:val="000000"/>
          <w:sz w:val="24"/>
          <w:szCs w:val="24"/>
        </w:rPr>
        <w:t xml:space="preserve">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EE359B">
        <w:rPr>
          <w:rFonts w:ascii="Times New Roman" w:eastAsia="Times New Roman" w:hAnsi="Times New Roman" w:cs="Times New Roman"/>
          <w:color w:val="000000"/>
          <w:sz w:val="24"/>
          <w:szCs w:val="24"/>
        </w:rPr>
        <w:t>направления</w:t>
      </w:r>
      <w:proofErr w:type="gramEnd"/>
      <w:r w:rsidRPr="00EE359B">
        <w:rPr>
          <w:rFonts w:ascii="Times New Roman" w:eastAsia="Times New Roman" w:hAnsi="Times New Roman" w:cs="Times New Roman"/>
          <w:color w:val="000000"/>
          <w:sz w:val="24"/>
          <w:szCs w:val="24"/>
        </w:rPr>
        <w:t xml:space="preserve"> в </w:t>
      </w:r>
      <w:r w:rsidRPr="00EE359B">
        <w:rPr>
          <w:rFonts w:ascii="Times New Roman" w:eastAsia="Times New Roman" w:hAnsi="Times New Roman" w:cs="Times New Roman"/>
          <w:color w:val="000000"/>
          <w:sz w:val="24"/>
          <w:szCs w:val="24"/>
        </w:rPr>
        <w:lastRenderedPageBreak/>
        <w:t>процессе регистрации заявления автоматически сформированных запросов в рамках межведомственного информационного взаимодействия.</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6.2</w:t>
      </w:r>
      <w:proofErr w:type="gramStart"/>
      <w:r w:rsidR="009A34A6"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 xml:space="preserve"> П</w:t>
      </w:r>
      <w:proofErr w:type="gramEnd"/>
      <w:r w:rsidRPr="00EE359B">
        <w:rPr>
          <w:rFonts w:ascii="Times New Roman" w:eastAsia="Times New Roman" w:hAnsi="Times New Roman" w:cs="Times New Roman"/>
          <w:color w:val="000000"/>
          <w:sz w:val="24"/>
          <w:szCs w:val="24"/>
        </w:rPr>
        <w:t>ри предоставлении Услуги запрещается требовать от Заявителя:</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A34A6"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N 210-ФЗ государственных и муниципальных</w:t>
      </w:r>
      <w:proofErr w:type="gramEnd"/>
      <w:r w:rsidRPr="00EE359B">
        <w:rPr>
          <w:rFonts w:ascii="Times New Roman" w:eastAsia="Times New Roman" w:hAnsi="Times New Roman" w:cs="Times New Roman"/>
          <w:color w:val="000000"/>
          <w:sz w:val="24"/>
          <w:szCs w:val="24"/>
        </w:rPr>
        <w:t xml:space="preserve"> услуг</w:t>
      </w:r>
      <w:r w:rsidR="009A34A6" w:rsidRPr="00EE359B">
        <w:rPr>
          <w:rFonts w:ascii="Times New Roman" w:eastAsia="Times New Roman" w:hAnsi="Times New Roman" w:cs="Times New Roman"/>
          <w:color w:val="000000"/>
          <w:sz w:val="24"/>
          <w:szCs w:val="24"/>
        </w:rPr>
        <w:t>.</w:t>
      </w:r>
      <w:r w:rsidRPr="00EE359B">
        <w:rPr>
          <w:rFonts w:ascii="Times New Roman" w:eastAsia="Times New Roman" w:hAnsi="Times New Roman" w:cs="Times New Roman"/>
          <w:color w:val="000000"/>
          <w:sz w:val="24"/>
          <w:szCs w:val="24"/>
        </w:rPr>
        <w:t xml:space="preserve"> </w:t>
      </w: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w:t>
      </w:r>
      <w:proofErr w:type="gramEnd"/>
      <w:r w:rsidRPr="00EE359B">
        <w:rPr>
          <w:rFonts w:ascii="Times New Roman" w:eastAsia="Times New Roman" w:hAnsi="Times New Roman" w:cs="Times New Roman"/>
          <w:color w:val="000000"/>
          <w:sz w:val="24"/>
          <w:szCs w:val="24"/>
        </w:rPr>
        <w:t xml:space="preserve"> документов, необходимых для предоставления Услуги, либо руководителя организации, предусмотренной частью 1 статьи 16 Федерального закона N 210-ФЗ, уведомляется Заявитель, а также приносятся извинения за доставленные неудобства;</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w:t>
      </w:r>
      <w:proofErr w:type="gramStart"/>
      <w:r w:rsidRPr="00EE359B">
        <w:rPr>
          <w:rFonts w:ascii="Times New Roman" w:eastAsia="Times New Roman" w:hAnsi="Times New Roman" w:cs="Times New Roman"/>
          <w:color w:val="000000"/>
          <w:sz w:val="24"/>
          <w:szCs w:val="24"/>
        </w:rPr>
        <w:t>документы</w:t>
      </w:r>
      <w:proofErr w:type="gramEnd"/>
      <w:r w:rsidRPr="00EE359B">
        <w:rPr>
          <w:rFonts w:ascii="Times New Roman" w:eastAsia="Times New Roman" w:hAnsi="Times New Roman" w:cs="Times New Roman"/>
          <w:color w:val="000000"/>
          <w:sz w:val="24"/>
          <w:szCs w:val="24"/>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B82497">
      <w:pPr>
        <w:shd w:val="clear" w:color="auto" w:fill="FFFFFF"/>
        <w:spacing w:after="0" w:line="240" w:lineRule="auto"/>
        <w:jc w:val="both"/>
        <w:rPr>
          <w:rFonts w:ascii="Times New Roman" w:eastAsia="Times New Roman" w:hAnsi="Times New Roman" w:cs="Times New Roman"/>
          <w:b/>
          <w:color w:val="000000"/>
          <w:sz w:val="24"/>
          <w:szCs w:val="24"/>
        </w:rPr>
      </w:pPr>
      <w:r w:rsidRPr="00EE359B">
        <w:rPr>
          <w:rFonts w:ascii="Times New Roman" w:eastAsia="Times New Roman" w:hAnsi="Times New Roman" w:cs="Times New Roman"/>
          <w:color w:val="000000"/>
          <w:sz w:val="24"/>
          <w:szCs w:val="24"/>
        </w:rPr>
        <w:lastRenderedPageBreak/>
        <w:t> </w:t>
      </w:r>
      <w:r w:rsidR="009A34A6" w:rsidRPr="00EE359B">
        <w:rPr>
          <w:rFonts w:ascii="Times New Roman" w:eastAsia="Times New Roman" w:hAnsi="Times New Roman" w:cs="Times New Roman"/>
          <w:b/>
          <w:color w:val="000000"/>
          <w:sz w:val="24"/>
          <w:szCs w:val="24"/>
        </w:rPr>
        <w:t xml:space="preserve">Подраздел 7. </w:t>
      </w:r>
      <w:r w:rsidRPr="00EE359B">
        <w:rPr>
          <w:rFonts w:ascii="Times New Roman" w:eastAsia="Times New Roman" w:hAnsi="Times New Roman" w:cs="Times New Roman"/>
          <w:b/>
          <w:color w:val="000000"/>
          <w:sz w:val="24"/>
          <w:szCs w:val="24"/>
        </w:rPr>
        <w:t>Исчерпывающий перечень оснований для отказа в приеме документов, необходимых для предоставления муниципальной услуги</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9A34A6"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7.1</w:t>
      </w:r>
      <w:proofErr w:type="gramStart"/>
      <w:r w:rsidRPr="00EE359B">
        <w:rPr>
          <w:rFonts w:ascii="Times New Roman" w:eastAsia="Times New Roman" w:hAnsi="Times New Roman" w:cs="Times New Roman"/>
          <w:color w:val="000000"/>
          <w:sz w:val="24"/>
          <w:szCs w:val="24"/>
        </w:rPr>
        <w:t xml:space="preserve"> </w:t>
      </w:r>
      <w:r w:rsidR="00503127" w:rsidRPr="00EE359B">
        <w:rPr>
          <w:rFonts w:ascii="Times New Roman" w:eastAsia="Times New Roman" w:hAnsi="Times New Roman" w:cs="Times New Roman"/>
          <w:color w:val="000000"/>
          <w:sz w:val="24"/>
          <w:szCs w:val="24"/>
        </w:rPr>
        <w:t xml:space="preserve"> В</w:t>
      </w:r>
      <w:proofErr w:type="gramEnd"/>
      <w:r w:rsidR="00503127" w:rsidRPr="00EE359B">
        <w:rPr>
          <w:rFonts w:ascii="Times New Roman" w:eastAsia="Times New Roman" w:hAnsi="Times New Roman" w:cs="Times New Roman"/>
          <w:color w:val="000000"/>
          <w:sz w:val="24"/>
          <w:szCs w:val="24"/>
        </w:rPr>
        <w:t xml:space="preserve">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Также основаниями для отказа в приеме к рассмотрению документов, необходимых для предоставления государственной услуги, являются:</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документы поданы в орган, неуполномоченный на предоставление услуги;</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 xml:space="preserve">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представление неполного комплекта документов;</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несоблюдение установленных статьей 11 Федерального закона от 6 апреля 2010 г. N 63-ФЗ "Об электронной подписи" условий признания действительности усиленной квалифицированной электронной подписи;</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неполное заполнение полей в форме запроса, в том числе в интерактивной форме на ЕПГУ;</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t xml:space="preserve">- </w:t>
      </w:r>
      <w:r w:rsidRPr="00EE359B">
        <w:rPr>
          <w:rFonts w:ascii="Times New Roman" w:eastAsia="Times New Roman" w:hAnsi="Times New Roman" w:cs="Times New Roman"/>
          <w:color w:val="000000"/>
          <w:sz w:val="24"/>
          <w:szCs w:val="24"/>
        </w:rPr>
        <w:t>наличие противоречивых сведений в запросе и приложенных к нему документах.</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Рекомендуемая форма решения об отказе в приеме документов, необходимых для предоставления услуги, приведена в Приложении 3 к настоящему Регламенту.</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281E87">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8. </w:t>
      </w:r>
      <w:r w:rsidR="00503127" w:rsidRPr="00EE359B">
        <w:rPr>
          <w:rFonts w:ascii="Times New Roman" w:eastAsia="Times New Roman" w:hAnsi="Times New Roman" w:cs="Times New Roman"/>
          <w:b/>
          <w:color w:val="000000"/>
          <w:sz w:val="24"/>
          <w:szCs w:val="24"/>
        </w:rPr>
        <w:t>Исчерпывающий перечень оснований для приостановления или отказа в предоставлении муниципальной услуги</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9A34A6" w:rsidP="00B8249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8.1</w:t>
      </w:r>
      <w:r w:rsidR="00503127" w:rsidRPr="00EE359B">
        <w:rPr>
          <w:rFonts w:ascii="Times New Roman" w:eastAsia="Times New Roman" w:hAnsi="Times New Roman" w:cs="Times New Roman"/>
          <w:color w:val="000000"/>
          <w:sz w:val="24"/>
          <w:szCs w:val="24"/>
        </w:rPr>
        <w:t xml:space="preserve"> Оснований для приостановления предоставления услуги законодательством Российской Федерации не предусмотрено.</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9A34A6" w:rsidRPr="00EE359B">
        <w:rPr>
          <w:rFonts w:ascii="Times New Roman" w:eastAsia="Times New Roman" w:hAnsi="Times New Roman" w:cs="Times New Roman"/>
          <w:color w:val="000000"/>
          <w:sz w:val="24"/>
          <w:szCs w:val="24"/>
        </w:rPr>
        <w:t xml:space="preserve">8.2 </w:t>
      </w:r>
      <w:r w:rsidRPr="00EE359B">
        <w:rPr>
          <w:rFonts w:ascii="Times New Roman" w:eastAsia="Times New Roman" w:hAnsi="Times New Roman" w:cs="Times New Roman"/>
          <w:color w:val="000000"/>
          <w:sz w:val="24"/>
          <w:szCs w:val="24"/>
        </w:rPr>
        <w:t>Основаниями для отказа в предоставлении Услуги являются случаи, поименованные в пункте 40 Правил:</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с заявлением обратилось лицо, не указанное в пункте 1.2 настоящего Регламента;</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 ответ на межведомственный запрос свидетельствует об отсутствии документа и (или) информации, </w:t>
      </w:r>
      <w:proofErr w:type="gramStart"/>
      <w:r w:rsidRPr="00EE359B">
        <w:rPr>
          <w:rFonts w:ascii="Times New Roman" w:eastAsia="Times New Roman" w:hAnsi="Times New Roman" w:cs="Times New Roman"/>
          <w:color w:val="000000"/>
          <w:sz w:val="24"/>
          <w:szCs w:val="24"/>
        </w:rPr>
        <w:t>необходимых</w:t>
      </w:r>
      <w:proofErr w:type="gramEnd"/>
      <w:r w:rsidRPr="00EE359B">
        <w:rPr>
          <w:rFonts w:ascii="Times New Roman" w:eastAsia="Times New Roman" w:hAnsi="Times New Roman" w:cs="Times New Roman"/>
          <w:color w:val="000000"/>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отсутствуют случаи и условия для присвоения объекту адресации адреса или аннулирования его адреса, указанные в пунктах 5,8- 11 и 14 -18 Правил.</w:t>
      </w:r>
    </w:p>
    <w:p w:rsidR="009A34A6" w:rsidRPr="00EE359B" w:rsidRDefault="00503127" w:rsidP="009A34A6">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r w:rsidR="009A34A6" w:rsidRPr="00EE359B">
        <w:rPr>
          <w:rFonts w:ascii="Times New Roman" w:hAnsi="Times New Roman" w:cs="Times New Roman"/>
          <w:sz w:val="24"/>
          <w:szCs w:val="24"/>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hyperlink r:id="rId17" w:history="1">
        <w:r w:rsidR="009A34A6" w:rsidRPr="00EE359B">
          <w:rPr>
            <w:rFonts w:ascii="Times New Roman" w:hAnsi="Times New Roman" w:cs="Times New Roman"/>
            <w:color w:val="0000FF"/>
            <w:sz w:val="24"/>
            <w:szCs w:val="24"/>
          </w:rPr>
          <w:t>пункта 40</w:t>
        </w:r>
      </w:hyperlink>
      <w:r w:rsidR="009A34A6" w:rsidRPr="00EE359B">
        <w:rPr>
          <w:rFonts w:ascii="Times New Roman" w:hAnsi="Times New Roman" w:cs="Times New Roman"/>
          <w:sz w:val="24"/>
          <w:szCs w:val="24"/>
        </w:rPr>
        <w:t xml:space="preserve"> Правил, являющиеся основанием для принятия такого решения.</w:t>
      </w:r>
    </w:p>
    <w:p w:rsidR="00503127" w:rsidRPr="00EE359B" w:rsidRDefault="009A34A6"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xml:space="preserve">8.3 </w:t>
      </w:r>
      <w:r w:rsidR="00503127" w:rsidRPr="00EE359B">
        <w:rPr>
          <w:rFonts w:ascii="Times New Roman" w:eastAsia="Times New Roman" w:hAnsi="Times New Roman" w:cs="Times New Roman"/>
          <w:color w:val="000000"/>
          <w:sz w:val="24"/>
          <w:szCs w:val="24"/>
        </w:rPr>
        <w:t xml:space="preserve"> Перечень оснований для отказа в предоставлении Услуги, определенный пунктом </w:t>
      </w:r>
      <w:r w:rsidRPr="00EE359B">
        <w:rPr>
          <w:rFonts w:ascii="Times New Roman" w:eastAsia="Times New Roman" w:hAnsi="Times New Roman" w:cs="Times New Roman"/>
          <w:color w:val="000000"/>
          <w:sz w:val="24"/>
          <w:szCs w:val="24"/>
        </w:rPr>
        <w:t>8.2</w:t>
      </w:r>
      <w:r w:rsidR="00503127" w:rsidRPr="00EE359B">
        <w:rPr>
          <w:rFonts w:ascii="Times New Roman" w:eastAsia="Times New Roman" w:hAnsi="Times New Roman" w:cs="Times New Roman"/>
          <w:color w:val="000000"/>
          <w:sz w:val="24"/>
          <w:szCs w:val="24"/>
        </w:rPr>
        <w:t xml:space="preserve"> настоящего Регламента, является исчерпывающим.</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9. </w:t>
      </w:r>
      <w:r w:rsidR="00503127" w:rsidRPr="00EE359B">
        <w:rPr>
          <w:rFonts w:ascii="Times New Roman" w:eastAsia="Times New Roman" w:hAnsi="Times New Roman" w:cs="Times New Roman"/>
          <w:b/>
          <w:color w:val="000000"/>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Услуги, необходимые и обязательные для предоставления Услуги, отсутствуют.</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10. </w:t>
      </w:r>
      <w:r w:rsidR="00503127" w:rsidRPr="00EE359B">
        <w:rPr>
          <w:rFonts w:ascii="Times New Roman" w:eastAsia="Times New Roman" w:hAnsi="Times New Roman" w:cs="Times New Roman"/>
          <w:b/>
          <w:color w:val="000000"/>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Предоставление Услуги осуществляется бесплатно.</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11. </w:t>
      </w:r>
      <w:r w:rsidR="00503127" w:rsidRPr="00EE359B">
        <w:rPr>
          <w:rFonts w:ascii="Times New Roman" w:eastAsia="Times New Roman" w:hAnsi="Times New Roman" w:cs="Times New Roman"/>
          <w:b/>
          <w:color w:val="000000"/>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Услуги, необходимые и обязательные для предоставления Услуги, отсутствуют.</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12. </w:t>
      </w:r>
      <w:r w:rsidR="00503127" w:rsidRPr="00EE359B">
        <w:rPr>
          <w:rFonts w:ascii="Times New Roman" w:eastAsia="Times New Roman" w:hAnsi="Times New Roman" w:cs="Times New Roman"/>
          <w:b/>
          <w:color w:val="000000"/>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13. </w:t>
      </w:r>
      <w:r w:rsidR="00503127" w:rsidRPr="00EE359B">
        <w:rPr>
          <w:rFonts w:ascii="Times New Roman" w:eastAsia="Times New Roman" w:hAnsi="Times New Roman" w:cs="Times New Roman"/>
          <w:b/>
          <w:color w:val="000000"/>
          <w:sz w:val="24"/>
          <w:szCs w:val="24"/>
        </w:rPr>
        <w:t>Срок и порядок регистрации запроса заявителя о предоставлении муниципальной услуги, в том числе в электронной форме</w:t>
      </w:r>
    </w:p>
    <w:p w:rsidR="009A34A6" w:rsidRPr="00EE359B" w:rsidRDefault="009A34A6" w:rsidP="009A34A6">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503127" w:rsidP="009A34A6">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9A34A6"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 xml:space="preserve">В случае наличия оснований для отказа в приеме документов, необходимых для предоставления Услуги, указанных в пункте </w:t>
      </w:r>
      <w:r w:rsidR="009A34A6" w:rsidRPr="00EE359B">
        <w:rPr>
          <w:rFonts w:ascii="Times New Roman" w:eastAsia="Times New Roman" w:hAnsi="Times New Roman" w:cs="Times New Roman"/>
          <w:color w:val="000000"/>
          <w:sz w:val="24"/>
          <w:szCs w:val="24"/>
        </w:rPr>
        <w:t>7,1</w:t>
      </w:r>
      <w:r w:rsidRPr="00EE359B">
        <w:rPr>
          <w:rFonts w:ascii="Times New Roman" w:eastAsia="Times New Roman" w:hAnsi="Times New Roman" w:cs="Times New Roman"/>
          <w:color w:val="000000"/>
          <w:sz w:val="24"/>
          <w:szCs w:val="24"/>
        </w:rPr>
        <w:t xml:space="preserve">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w:t>
      </w:r>
      <w:r w:rsidR="009A34A6" w:rsidRPr="00EE359B">
        <w:rPr>
          <w:rFonts w:ascii="Times New Roman" w:eastAsia="Times New Roman" w:hAnsi="Times New Roman" w:cs="Times New Roman"/>
          <w:color w:val="000000"/>
          <w:sz w:val="24"/>
          <w:szCs w:val="24"/>
        </w:rPr>
        <w:t>.</w:t>
      </w:r>
      <w:r w:rsidRPr="00EE359B">
        <w:rPr>
          <w:rFonts w:ascii="Times New Roman" w:eastAsia="Times New Roman" w:hAnsi="Times New Roman" w:cs="Times New Roman"/>
          <w:color w:val="000000"/>
          <w:sz w:val="24"/>
          <w:szCs w:val="24"/>
        </w:rPr>
        <w:t xml:space="preserve"> </w:t>
      </w:r>
      <w:proofErr w:type="gramEnd"/>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411DE0" w:rsidP="00411DE0">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14. </w:t>
      </w:r>
      <w:r w:rsidR="00503127" w:rsidRPr="00EE359B">
        <w:rPr>
          <w:rFonts w:ascii="Times New Roman" w:eastAsia="Times New Roman" w:hAnsi="Times New Roman" w:cs="Times New Roman"/>
          <w:b/>
          <w:color w:val="000000"/>
          <w:sz w:val="24"/>
          <w:szCs w:val="24"/>
        </w:rPr>
        <w:t>Требования к помещениям, в которых предоставляется муниципальная услуга</w:t>
      </w:r>
    </w:p>
    <w:p w:rsidR="00411DE0" w:rsidRPr="00EE359B" w:rsidRDefault="00411DE0" w:rsidP="00411DE0">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503127" w:rsidP="00411DE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503127" w:rsidRPr="00EE359B" w:rsidRDefault="00503127" w:rsidP="009A34A6">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случае</w:t>
      </w:r>
      <w:proofErr w:type="gramStart"/>
      <w:r w:rsidRPr="00EE359B">
        <w:rPr>
          <w:rFonts w:ascii="Times New Roman" w:eastAsia="Times New Roman" w:hAnsi="Times New Roman" w:cs="Times New Roman"/>
          <w:color w:val="000000"/>
          <w:sz w:val="24"/>
          <w:szCs w:val="24"/>
        </w:rPr>
        <w:t>,</w:t>
      </w:r>
      <w:proofErr w:type="gramEnd"/>
      <w:r w:rsidRPr="00EE359B">
        <w:rPr>
          <w:rFonts w:ascii="Times New Roman" w:eastAsia="Times New Roman" w:hAnsi="Times New Roman" w:cs="Times New Roman"/>
          <w:color w:val="000000"/>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03127" w:rsidRPr="00EE359B" w:rsidRDefault="00503127" w:rsidP="00B8249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B82497"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наименование;</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место нахождения и адрес;</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режим работы;</w:t>
      </w:r>
    </w:p>
    <w:p w:rsidR="00503127" w:rsidRPr="00EE359B" w:rsidRDefault="00503127" w:rsidP="00411DE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график приема;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номера телефонов для справок.</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Помещения, в которых предоставляется Услуга, должны соответствовать санитарно-эпидемиологическим правилам и нормативам.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Помещения, в которых предоставляется Услуга, оснащаются: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противопожарной системой и средствами пожаротушения;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системой оповещения о возникновении чрезвычайной ситуации;</w:t>
      </w:r>
    </w:p>
    <w:p w:rsidR="00503127" w:rsidRPr="00EE359B" w:rsidRDefault="00503127" w:rsidP="00411DE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средствами оказания первой медицинской помощи;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туалетными комнатами для посетителей.</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Места для заполнения заявлений оборудуются стульями, столами (стойками), бланками заявлений, письменными принадлежностями.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Места приема Заявителей оборудуются информационными табличками (вывесками) с указанием: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номера кабинета и наименования отдела;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фамилии, имени и отчества (последнее - при наличии), должности ответственного лица за прием документов;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графика приема Заявителей.</w:t>
      </w:r>
    </w:p>
    <w:p w:rsidR="00503127" w:rsidRPr="00EE359B" w:rsidRDefault="00503127" w:rsidP="00B82497">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11DE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предоставлении Услуги инвалидам обеспечиваются: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возможность беспрепятственного доступа к объекту (зданию, помещению), в котором предоставляется Услуга;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 сопровождение инвалидов, имеющих стойкие расстройства функции зрения и самостоятельного передвижения;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 допуск </w:t>
      </w:r>
      <w:proofErr w:type="spellStart"/>
      <w:r w:rsidRPr="00EE359B">
        <w:rPr>
          <w:rFonts w:ascii="Times New Roman" w:eastAsia="Times New Roman" w:hAnsi="Times New Roman" w:cs="Times New Roman"/>
          <w:color w:val="000000"/>
          <w:sz w:val="24"/>
          <w:szCs w:val="24"/>
        </w:rPr>
        <w:t>сурдопереводчика</w:t>
      </w:r>
      <w:proofErr w:type="spellEnd"/>
      <w:r w:rsidRPr="00EE359B">
        <w:rPr>
          <w:rFonts w:ascii="Times New Roman" w:eastAsia="Times New Roman" w:hAnsi="Times New Roman" w:cs="Times New Roman"/>
          <w:color w:val="000000"/>
          <w:sz w:val="24"/>
          <w:szCs w:val="24"/>
        </w:rPr>
        <w:t xml:space="preserve"> и </w:t>
      </w:r>
      <w:proofErr w:type="spellStart"/>
      <w:r w:rsidRPr="00EE359B">
        <w:rPr>
          <w:rFonts w:ascii="Times New Roman" w:eastAsia="Times New Roman" w:hAnsi="Times New Roman" w:cs="Times New Roman"/>
          <w:color w:val="000000"/>
          <w:sz w:val="24"/>
          <w:szCs w:val="24"/>
        </w:rPr>
        <w:t>тифлосурдопереводчика</w:t>
      </w:r>
      <w:proofErr w:type="spellEnd"/>
      <w:r w:rsidRPr="00EE359B">
        <w:rPr>
          <w:rFonts w:ascii="Times New Roman" w:eastAsia="Times New Roman" w:hAnsi="Times New Roman" w:cs="Times New Roman"/>
          <w:color w:val="000000"/>
          <w:sz w:val="24"/>
          <w:szCs w:val="24"/>
        </w:rPr>
        <w:t>;</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оказание инвалидам помощи в преодолении барьеров, мешающих получению ими Услуги наравне с другими лицами.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626C3C" w:rsidP="00B82497">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14. </w:t>
      </w:r>
      <w:r w:rsidR="00503127" w:rsidRPr="00EE359B">
        <w:rPr>
          <w:rFonts w:ascii="Times New Roman" w:eastAsia="Times New Roman" w:hAnsi="Times New Roman" w:cs="Times New Roman"/>
          <w:b/>
          <w:color w:val="000000"/>
          <w:sz w:val="24"/>
          <w:szCs w:val="24"/>
        </w:rPr>
        <w:t>Показатели доступности и качества муниципальной услуги</w:t>
      </w:r>
    </w:p>
    <w:p w:rsidR="00626C3C" w:rsidRPr="00EE359B" w:rsidRDefault="00626C3C" w:rsidP="00626C3C">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626C3C" w:rsidP="00B8249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14.1 </w:t>
      </w:r>
      <w:r w:rsidR="00503127" w:rsidRPr="00EE359B">
        <w:rPr>
          <w:rFonts w:ascii="Times New Roman" w:eastAsia="Times New Roman" w:hAnsi="Times New Roman" w:cs="Times New Roman"/>
          <w:color w:val="000000"/>
          <w:sz w:val="24"/>
          <w:szCs w:val="24"/>
        </w:rPr>
        <w:t xml:space="preserve"> Основными показателями доступности предоставления Услуги являются: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возможность получения заявителем уведомлений о предоставлении Услуги с помощью ЕПГУ или регионального портала;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возможность получения информации о ходе предоставления Услуги, в том числе с использованием информационно-коммуникационных технологий.</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626C3C" w:rsidRPr="00EE359B">
        <w:rPr>
          <w:rFonts w:ascii="Times New Roman" w:eastAsia="Times New Roman" w:hAnsi="Times New Roman" w:cs="Times New Roman"/>
          <w:color w:val="000000"/>
          <w:sz w:val="24"/>
          <w:szCs w:val="24"/>
        </w:rPr>
        <w:t xml:space="preserve">14.2 </w:t>
      </w:r>
      <w:r w:rsidRPr="00EE359B">
        <w:rPr>
          <w:rFonts w:ascii="Times New Roman" w:eastAsia="Times New Roman" w:hAnsi="Times New Roman" w:cs="Times New Roman"/>
          <w:color w:val="000000"/>
          <w:sz w:val="24"/>
          <w:szCs w:val="24"/>
        </w:rPr>
        <w:t xml:space="preserve"> Основными показателями качества предоставления Услуги являются: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своевременность предоставления Услуги в соответствии со стандартом ее предоставления, определенным настоящим Регламентом;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минимально возможное количество взаимодействий гражданина с должностными лицами, участвующими в предоставлении Услуги</w:t>
      </w:r>
      <w:r w:rsidR="00626C3C" w:rsidRPr="00EE359B">
        <w:rPr>
          <w:rFonts w:ascii="Times New Roman" w:eastAsia="Times New Roman" w:hAnsi="Times New Roman" w:cs="Times New Roman"/>
          <w:color w:val="000000"/>
          <w:sz w:val="24"/>
          <w:szCs w:val="24"/>
        </w:rPr>
        <w:t xml:space="preserve"> (не более 2, продолжительностью не более 30 минут каждое)</w:t>
      </w:r>
      <w:r w:rsidRPr="00EE359B">
        <w:rPr>
          <w:rFonts w:ascii="Times New Roman" w:eastAsia="Times New Roman" w:hAnsi="Times New Roman" w:cs="Times New Roman"/>
          <w:color w:val="000000"/>
          <w:sz w:val="24"/>
          <w:szCs w:val="24"/>
        </w:rPr>
        <w:t>;</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отсутствие обоснованных жалоб на действия (бездействие) сотрудников и их некорректное (невнимательное) отношение к Заявителям;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отсутствие нарушений установленных сроков в процессе предоставления Услуги;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 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EE359B">
        <w:rPr>
          <w:rFonts w:ascii="Times New Roman" w:eastAsia="Times New Roman" w:hAnsi="Times New Roman" w:cs="Times New Roman"/>
          <w:color w:val="000000"/>
          <w:sz w:val="24"/>
          <w:szCs w:val="24"/>
        </w:rPr>
        <w:t>итогам</w:t>
      </w:r>
      <w:proofErr w:type="gramEnd"/>
      <w:r w:rsidRPr="00EE359B">
        <w:rPr>
          <w:rFonts w:ascii="Times New Roman" w:eastAsia="Times New Roman" w:hAnsi="Times New Roman" w:cs="Times New Roman"/>
          <w:color w:val="000000"/>
          <w:sz w:val="24"/>
          <w:szCs w:val="24"/>
        </w:rPr>
        <w:t xml:space="preserve"> рассмотрения которых вынесены решения об удовлетворении (частичном удовлетворении) требований Заявителей.</w:t>
      </w:r>
    </w:p>
    <w:p w:rsidR="00626C3C" w:rsidRPr="00EE359B" w:rsidRDefault="00626C3C" w:rsidP="00411DE0">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503127" w:rsidP="00411DE0">
      <w:pPr>
        <w:shd w:val="clear" w:color="auto" w:fill="FFFFFF"/>
        <w:spacing w:after="0" w:line="240" w:lineRule="auto"/>
        <w:jc w:val="both"/>
        <w:rPr>
          <w:rFonts w:ascii="Times New Roman" w:eastAsia="Times New Roman" w:hAnsi="Times New Roman" w:cs="Times New Roman"/>
          <w:b/>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00626C3C" w:rsidRPr="00EE359B">
        <w:rPr>
          <w:rFonts w:ascii="Times New Roman" w:eastAsia="Times New Roman" w:hAnsi="Times New Roman" w:cs="Times New Roman"/>
          <w:b/>
          <w:color w:val="000000"/>
          <w:sz w:val="24"/>
          <w:szCs w:val="24"/>
        </w:rPr>
        <w:t xml:space="preserve">Подраздел 15. </w:t>
      </w:r>
      <w:r w:rsidRPr="00EE359B">
        <w:rPr>
          <w:rFonts w:ascii="Times New Roman" w:eastAsia="Times New Roman" w:hAnsi="Times New Roman" w:cs="Times New Roman"/>
          <w:b/>
          <w:color w:val="000000"/>
          <w:sz w:val="24"/>
          <w:szCs w:val="24"/>
        </w:rPr>
        <w:t>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26C3C" w:rsidRPr="00EE359B" w:rsidRDefault="00626C3C" w:rsidP="00411DE0">
      <w:pPr>
        <w:shd w:val="clear" w:color="auto" w:fill="FFFFFF"/>
        <w:spacing w:after="0" w:line="240" w:lineRule="auto"/>
        <w:jc w:val="both"/>
        <w:rPr>
          <w:rFonts w:ascii="Times New Roman" w:eastAsia="Times New Roman" w:hAnsi="Times New Roman" w:cs="Times New Roman"/>
          <w:b/>
          <w:color w:val="000000"/>
          <w:sz w:val="24"/>
          <w:szCs w:val="24"/>
        </w:rPr>
      </w:pPr>
    </w:p>
    <w:p w:rsidR="00503127" w:rsidRPr="00EE359B" w:rsidRDefault="00626C3C" w:rsidP="00B82497">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15.1 П</w:t>
      </w:r>
      <w:r w:rsidR="00503127" w:rsidRPr="00EE359B">
        <w:rPr>
          <w:rFonts w:ascii="Times New Roman" w:eastAsia="Times New Roman" w:hAnsi="Times New Roman" w:cs="Times New Roman"/>
          <w:color w:val="000000"/>
          <w:sz w:val="24"/>
          <w:szCs w:val="24"/>
        </w:rPr>
        <w:t>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626C3C" w:rsidRPr="00EE359B">
        <w:rPr>
          <w:rFonts w:ascii="Times New Roman" w:eastAsia="Times New Roman" w:hAnsi="Times New Roman" w:cs="Times New Roman"/>
          <w:color w:val="000000"/>
          <w:sz w:val="24"/>
          <w:szCs w:val="24"/>
        </w:rPr>
        <w:t xml:space="preserve">15.2 </w:t>
      </w:r>
      <w:r w:rsidRPr="00EE359B">
        <w:rPr>
          <w:rFonts w:ascii="Times New Roman" w:eastAsia="Times New Roman" w:hAnsi="Times New Roman" w:cs="Times New Roman"/>
          <w:color w:val="000000"/>
          <w:sz w:val="24"/>
          <w:szCs w:val="24"/>
        </w:rPr>
        <w:t xml:space="preserve">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B82497" w:rsidRPr="00EE359B">
        <w:rPr>
          <w:rFonts w:ascii="Times New Roman" w:eastAsia="Times New Roman" w:hAnsi="Times New Roman" w:cs="Times New Roman"/>
          <w:color w:val="000000"/>
          <w:sz w:val="24"/>
          <w:szCs w:val="24"/>
        </w:rPr>
        <w:tab/>
      </w:r>
      <w:r w:rsidR="00626C3C" w:rsidRPr="00EE359B">
        <w:rPr>
          <w:rFonts w:ascii="Times New Roman" w:eastAsia="Times New Roman" w:hAnsi="Times New Roman" w:cs="Times New Roman"/>
          <w:color w:val="000000"/>
          <w:sz w:val="24"/>
          <w:szCs w:val="24"/>
        </w:rPr>
        <w:t xml:space="preserve">15.3 </w:t>
      </w:r>
      <w:r w:rsidRPr="00EE359B">
        <w:rPr>
          <w:rFonts w:ascii="Times New Roman" w:eastAsia="Times New Roman" w:hAnsi="Times New Roman" w:cs="Times New Roman"/>
          <w:color w:val="000000"/>
          <w:sz w:val="24"/>
          <w:szCs w:val="24"/>
        </w:rPr>
        <w:t xml:space="preserve"> Электронные документы представляются в следующих форматах:</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а) </w:t>
      </w:r>
      <w:proofErr w:type="spellStart"/>
      <w:r w:rsidRPr="00EE359B">
        <w:rPr>
          <w:rFonts w:ascii="Times New Roman" w:eastAsia="Times New Roman" w:hAnsi="Times New Roman" w:cs="Times New Roman"/>
          <w:color w:val="000000"/>
          <w:sz w:val="24"/>
          <w:szCs w:val="24"/>
        </w:rPr>
        <w:t>xml</w:t>
      </w:r>
      <w:proofErr w:type="spellEnd"/>
      <w:r w:rsidRPr="00EE359B">
        <w:rPr>
          <w:rFonts w:ascii="Times New Roman" w:eastAsia="Times New Roman" w:hAnsi="Times New Roman" w:cs="Times New Roman"/>
          <w:color w:val="000000"/>
          <w:sz w:val="24"/>
          <w:szCs w:val="24"/>
        </w:rPr>
        <w:t xml:space="preserve"> - для формализованных документов;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б) </w:t>
      </w:r>
      <w:proofErr w:type="spellStart"/>
      <w:r w:rsidRPr="00EE359B">
        <w:rPr>
          <w:rFonts w:ascii="Times New Roman" w:eastAsia="Times New Roman" w:hAnsi="Times New Roman" w:cs="Times New Roman"/>
          <w:color w:val="000000"/>
          <w:sz w:val="24"/>
          <w:szCs w:val="24"/>
        </w:rPr>
        <w:t>doc</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docx</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odt</w:t>
      </w:r>
      <w:proofErr w:type="spellEnd"/>
      <w:r w:rsidRPr="00EE359B">
        <w:rPr>
          <w:rFonts w:ascii="Times New Roman" w:eastAsia="Times New Roman" w:hAnsi="Times New Roman" w:cs="Times New Roman"/>
          <w:color w:val="000000"/>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в) </w:t>
      </w:r>
      <w:proofErr w:type="spellStart"/>
      <w:r w:rsidRPr="00EE359B">
        <w:rPr>
          <w:rFonts w:ascii="Times New Roman" w:eastAsia="Times New Roman" w:hAnsi="Times New Roman" w:cs="Times New Roman"/>
          <w:color w:val="000000"/>
          <w:sz w:val="24"/>
          <w:szCs w:val="24"/>
        </w:rPr>
        <w:t>xls</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xlsx</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ods</w:t>
      </w:r>
      <w:proofErr w:type="spellEnd"/>
      <w:r w:rsidRPr="00EE359B">
        <w:rPr>
          <w:rFonts w:ascii="Times New Roman" w:eastAsia="Times New Roman" w:hAnsi="Times New Roman" w:cs="Times New Roman"/>
          <w:color w:val="000000"/>
          <w:sz w:val="24"/>
          <w:szCs w:val="24"/>
        </w:rPr>
        <w:t xml:space="preserve"> - для документов, содержащих расчеты;</w:t>
      </w:r>
    </w:p>
    <w:p w:rsidR="00503127" w:rsidRPr="00EE359B" w:rsidRDefault="00503127" w:rsidP="00626C3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г) </w:t>
      </w:r>
      <w:proofErr w:type="spellStart"/>
      <w:r w:rsidRPr="00EE359B">
        <w:rPr>
          <w:rFonts w:ascii="Times New Roman" w:eastAsia="Times New Roman" w:hAnsi="Times New Roman" w:cs="Times New Roman"/>
          <w:color w:val="000000"/>
          <w:sz w:val="24"/>
          <w:szCs w:val="24"/>
        </w:rPr>
        <w:t>pdf</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jpg</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jpeg</w:t>
      </w:r>
      <w:proofErr w:type="spellEnd"/>
      <w:r w:rsidRPr="00EE359B">
        <w:rPr>
          <w:rFonts w:ascii="Times New Roman" w:eastAsia="Times New Roman" w:hAnsi="Times New Roman" w:cs="Times New Roman"/>
          <w:color w:val="000000"/>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EE359B">
        <w:rPr>
          <w:rFonts w:ascii="Times New Roman" w:eastAsia="Times New Roman" w:hAnsi="Times New Roman" w:cs="Times New Roman"/>
          <w:color w:val="000000"/>
          <w:sz w:val="24"/>
          <w:szCs w:val="24"/>
        </w:rPr>
        <w:t>dpi</w:t>
      </w:r>
      <w:proofErr w:type="spellEnd"/>
      <w:r w:rsidRPr="00EE359B">
        <w:rPr>
          <w:rFonts w:ascii="Times New Roman" w:eastAsia="Times New Roman" w:hAnsi="Times New Roman" w:cs="Times New Roman"/>
          <w:color w:val="000000"/>
          <w:sz w:val="24"/>
          <w:szCs w:val="24"/>
        </w:rPr>
        <w:t xml:space="preserve"> (масштаб 1:1) с использованием следующих режимов: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"черно-белый" (при отсутствии в документе графических изображений и (или) цветного текста);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"оттенки серого" (при наличии в документе графических изображений, отличных от цветного графического изображения);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"цветной" или "режим полной цветопередачи" (при наличии в документе цветных графических изображений либо цветного текста);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с сохранением всех аутентичных признаков подлинности, а именно: графической подписи лица, печати, углового штампа бланка;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Электронные документы должны обеспечивать:</w:t>
      </w:r>
    </w:p>
    <w:p w:rsidR="00503127" w:rsidRPr="00EE359B" w:rsidRDefault="00503127" w:rsidP="00626C3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возможность идентифицировать документ и количество листов в документе;</w:t>
      </w:r>
    </w:p>
    <w:p w:rsidR="00503127" w:rsidRPr="00EE359B" w:rsidRDefault="00503127" w:rsidP="00626C3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26C3C"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Документы, подлежащие представлению в форматах </w:t>
      </w:r>
      <w:proofErr w:type="spellStart"/>
      <w:r w:rsidRPr="00EE359B">
        <w:rPr>
          <w:rFonts w:ascii="Times New Roman" w:eastAsia="Times New Roman" w:hAnsi="Times New Roman" w:cs="Times New Roman"/>
          <w:color w:val="000000"/>
          <w:sz w:val="24"/>
          <w:szCs w:val="24"/>
        </w:rPr>
        <w:t>xls</w:t>
      </w:r>
      <w:proofErr w:type="spellEnd"/>
      <w:r w:rsidRPr="00EE359B">
        <w:rPr>
          <w:rFonts w:ascii="Times New Roman" w:eastAsia="Times New Roman" w:hAnsi="Times New Roman" w:cs="Times New Roman"/>
          <w:color w:val="000000"/>
          <w:sz w:val="24"/>
          <w:szCs w:val="24"/>
        </w:rPr>
        <w:t xml:space="preserve">, </w:t>
      </w:r>
      <w:proofErr w:type="spellStart"/>
      <w:r w:rsidRPr="00EE359B">
        <w:rPr>
          <w:rFonts w:ascii="Times New Roman" w:eastAsia="Times New Roman" w:hAnsi="Times New Roman" w:cs="Times New Roman"/>
          <w:color w:val="000000"/>
          <w:sz w:val="24"/>
          <w:szCs w:val="24"/>
        </w:rPr>
        <w:t>xlsx</w:t>
      </w:r>
      <w:proofErr w:type="spellEnd"/>
      <w:r w:rsidRPr="00EE359B">
        <w:rPr>
          <w:rFonts w:ascii="Times New Roman" w:eastAsia="Times New Roman" w:hAnsi="Times New Roman" w:cs="Times New Roman"/>
          <w:color w:val="000000"/>
          <w:sz w:val="24"/>
          <w:szCs w:val="24"/>
        </w:rPr>
        <w:t xml:space="preserve"> или </w:t>
      </w:r>
      <w:proofErr w:type="spellStart"/>
      <w:r w:rsidRPr="00EE359B">
        <w:rPr>
          <w:rFonts w:ascii="Times New Roman" w:eastAsia="Times New Roman" w:hAnsi="Times New Roman" w:cs="Times New Roman"/>
          <w:color w:val="000000"/>
          <w:sz w:val="24"/>
          <w:szCs w:val="24"/>
        </w:rPr>
        <w:t>ods</w:t>
      </w:r>
      <w:proofErr w:type="spellEnd"/>
      <w:r w:rsidRPr="00EE359B">
        <w:rPr>
          <w:rFonts w:ascii="Times New Roman" w:eastAsia="Times New Roman" w:hAnsi="Times New Roman" w:cs="Times New Roman"/>
          <w:color w:val="000000"/>
          <w:sz w:val="24"/>
          <w:szCs w:val="24"/>
        </w:rPr>
        <w:t>, формируются в виде отдельного электронного документа.</w:t>
      </w:r>
    </w:p>
    <w:p w:rsidR="00C375AB" w:rsidRPr="00EE359B" w:rsidRDefault="00C375AB" w:rsidP="00411DE0">
      <w:pPr>
        <w:shd w:val="clear" w:color="auto" w:fill="FFFFFF"/>
        <w:spacing w:after="0" w:line="240" w:lineRule="auto"/>
        <w:jc w:val="both"/>
        <w:rPr>
          <w:rFonts w:ascii="Times New Roman" w:eastAsia="Times New Roman" w:hAnsi="Times New Roman" w:cs="Times New Roman"/>
          <w:color w:val="000000"/>
          <w:sz w:val="24"/>
          <w:szCs w:val="24"/>
        </w:rPr>
      </w:pPr>
    </w:p>
    <w:p w:rsidR="00C375AB" w:rsidRPr="00EE359B" w:rsidRDefault="00503127" w:rsidP="00C375AB">
      <w:pPr>
        <w:pStyle w:val="ConsPlusTitle"/>
        <w:jc w:val="center"/>
        <w:outlineLvl w:val="2"/>
        <w:rPr>
          <w:rFonts w:ascii="Times New Roman" w:hAnsi="Times New Roman" w:cs="Times New Roman"/>
          <w:sz w:val="24"/>
          <w:szCs w:val="24"/>
        </w:rPr>
      </w:pPr>
      <w:r w:rsidRPr="00EE359B">
        <w:rPr>
          <w:rFonts w:ascii="Times New Roman" w:hAnsi="Times New Roman" w:cs="Times New Roman"/>
          <w:color w:val="000000"/>
          <w:sz w:val="24"/>
          <w:szCs w:val="24"/>
        </w:rPr>
        <w:t> </w:t>
      </w:r>
      <w:r w:rsidR="00C375AB" w:rsidRPr="00EE359B">
        <w:rPr>
          <w:rFonts w:ascii="Times New Roman" w:hAnsi="Times New Roman" w:cs="Times New Roman"/>
          <w:color w:val="000000"/>
          <w:sz w:val="24"/>
          <w:szCs w:val="24"/>
        </w:rPr>
        <w:t>Подраздел 16</w:t>
      </w:r>
      <w:r w:rsidR="000923E9">
        <w:rPr>
          <w:rFonts w:ascii="Times New Roman" w:hAnsi="Times New Roman" w:cs="Times New Roman"/>
          <w:color w:val="000000"/>
          <w:sz w:val="24"/>
          <w:szCs w:val="24"/>
        </w:rPr>
        <w:t>.</w:t>
      </w:r>
      <w:r w:rsidRPr="00EE359B">
        <w:rPr>
          <w:rFonts w:ascii="Times New Roman" w:hAnsi="Times New Roman" w:cs="Times New Roman"/>
          <w:color w:val="000000"/>
          <w:sz w:val="24"/>
          <w:szCs w:val="24"/>
        </w:rPr>
        <w:t> </w:t>
      </w:r>
      <w:r w:rsidR="00C375AB" w:rsidRPr="00EE359B">
        <w:rPr>
          <w:rFonts w:ascii="Times New Roman" w:hAnsi="Times New Roman" w:cs="Times New Roman"/>
          <w:sz w:val="24"/>
          <w:szCs w:val="24"/>
        </w:rPr>
        <w:t xml:space="preserve">Случаи и порядок предоставления </w:t>
      </w:r>
      <w:proofErr w:type="gramStart"/>
      <w:r w:rsidR="00C375AB" w:rsidRPr="00EE359B">
        <w:rPr>
          <w:rFonts w:ascii="Times New Roman" w:hAnsi="Times New Roman" w:cs="Times New Roman"/>
          <w:sz w:val="24"/>
          <w:szCs w:val="24"/>
        </w:rPr>
        <w:t>муниципальной</w:t>
      </w:r>
      <w:proofErr w:type="gramEnd"/>
    </w:p>
    <w:p w:rsidR="00C375AB" w:rsidRPr="00EE359B" w:rsidRDefault="00C375AB" w:rsidP="00C375AB">
      <w:pPr>
        <w:pStyle w:val="ConsPlusTitle"/>
        <w:jc w:val="center"/>
        <w:rPr>
          <w:rFonts w:ascii="Times New Roman" w:hAnsi="Times New Roman" w:cs="Times New Roman"/>
          <w:sz w:val="24"/>
          <w:szCs w:val="24"/>
        </w:rPr>
      </w:pPr>
      <w:r w:rsidRPr="00EE359B">
        <w:rPr>
          <w:rFonts w:ascii="Times New Roman" w:hAnsi="Times New Roman" w:cs="Times New Roman"/>
          <w:sz w:val="24"/>
          <w:szCs w:val="24"/>
        </w:rPr>
        <w:t>услуги в упреждающем (</w:t>
      </w:r>
      <w:proofErr w:type="spellStart"/>
      <w:r w:rsidRPr="00EE359B">
        <w:rPr>
          <w:rFonts w:ascii="Times New Roman" w:hAnsi="Times New Roman" w:cs="Times New Roman"/>
          <w:sz w:val="24"/>
          <w:szCs w:val="24"/>
        </w:rPr>
        <w:t>проактивном</w:t>
      </w:r>
      <w:proofErr w:type="spellEnd"/>
      <w:r w:rsidRPr="00EE359B">
        <w:rPr>
          <w:rFonts w:ascii="Times New Roman" w:hAnsi="Times New Roman" w:cs="Times New Roman"/>
          <w:sz w:val="24"/>
          <w:szCs w:val="24"/>
        </w:rPr>
        <w:t>) режиме</w:t>
      </w:r>
    </w:p>
    <w:p w:rsidR="00C375AB" w:rsidRPr="00EE359B" w:rsidRDefault="00C375AB" w:rsidP="00C375AB">
      <w:pPr>
        <w:pStyle w:val="ConsPlusNormal"/>
        <w:jc w:val="both"/>
        <w:rPr>
          <w:rFonts w:ascii="Times New Roman" w:hAnsi="Times New Roman" w:cs="Times New Roman"/>
          <w:sz w:val="24"/>
          <w:szCs w:val="24"/>
        </w:rPr>
      </w:pPr>
    </w:p>
    <w:p w:rsidR="00C375AB" w:rsidRPr="00EE359B" w:rsidRDefault="00C375AB" w:rsidP="00C375AB">
      <w:pPr>
        <w:pStyle w:val="ConsPlusNormal"/>
        <w:ind w:firstLine="540"/>
        <w:jc w:val="both"/>
        <w:rPr>
          <w:rFonts w:ascii="Times New Roman" w:hAnsi="Times New Roman" w:cs="Times New Roman"/>
          <w:sz w:val="24"/>
          <w:szCs w:val="24"/>
        </w:rPr>
      </w:pPr>
      <w:r w:rsidRPr="00EE359B">
        <w:rPr>
          <w:rFonts w:ascii="Times New Roman" w:hAnsi="Times New Roman" w:cs="Times New Roman"/>
          <w:sz w:val="24"/>
          <w:szCs w:val="24"/>
        </w:rPr>
        <w:t>Предоставление муниципальной услуги в упреждающем (</w:t>
      </w:r>
      <w:proofErr w:type="spellStart"/>
      <w:r w:rsidRPr="00EE359B">
        <w:rPr>
          <w:rFonts w:ascii="Times New Roman" w:hAnsi="Times New Roman" w:cs="Times New Roman"/>
          <w:sz w:val="24"/>
          <w:szCs w:val="24"/>
        </w:rPr>
        <w:t>проактивном</w:t>
      </w:r>
      <w:proofErr w:type="spellEnd"/>
      <w:r w:rsidRPr="00EE359B">
        <w:rPr>
          <w:rFonts w:ascii="Times New Roman" w:hAnsi="Times New Roman" w:cs="Times New Roman"/>
          <w:sz w:val="24"/>
          <w:szCs w:val="24"/>
        </w:rPr>
        <w:t>) режиме не предусмотрено.</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p>
    <w:p w:rsidR="00626C3C" w:rsidRPr="00EE359B" w:rsidRDefault="00503127" w:rsidP="00626C3C">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p>
    <w:p w:rsidR="00503127" w:rsidRPr="00EE359B" w:rsidRDefault="00503127" w:rsidP="00626C3C">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 в электронной форме</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346E78" w:rsidP="00346E78">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1. </w:t>
      </w:r>
      <w:r w:rsidR="00503127" w:rsidRPr="00EE359B">
        <w:rPr>
          <w:rFonts w:ascii="Times New Roman" w:eastAsia="Times New Roman" w:hAnsi="Times New Roman" w:cs="Times New Roman"/>
          <w:b/>
          <w:color w:val="000000"/>
          <w:sz w:val="24"/>
          <w:szCs w:val="24"/>
        </w:rPr>
        <w:t>Исчерпывающий перечень административных процедур</w:t>
      </w:r>
    </w:p>
    <w:p w:rsidR="00346E78" w:rsidRPr="00EE359B" w:rsidRDefault="00346E78" w:rsidP="00411DE0">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w:t>
      </w:r>
      <w:r w:rsidR="005674D9" w:rsidRPr="00EE359B">
        <w:rPr>
          <w:rFonts w:ascii="Times New Roman" w:eastAsia="Times New Roman" w:hAnsi="Times New Roman" w:cs="Times New Roman"/>
          <w:color w:val="000000"/>
          <w:sz w:val="24"/>
          <w:szCs w:val="24"/>
        </w:rPr>
        <w:tab/>
      </w:r>
      <w:r w:rsidR="00346E78" w:rsidRPr="00EE359B">
        <w:rPr>
          <w:rFonts w:ascii="Times New Roman" w:eastAsia="Times New Roman" w:hAnsi="Times New Roman" w:cs="Times New Roman"/>
          <w:color w:val="000000"/>
          <w:sz w:val="24"/>
          <w:szCs w:val="24"/>
        </w:rPr>
        <w:t>1.1 П</w:t>
      </w:r>
      <w:r w:rsidRPr="00EE359B">
        <w:rPr>
          <w:rFonts w:ascii="Times New Roman" w:eastAsia="Times New Roman" w:hAnsi="Times New Roman" w:cs="Times New Roman"/>
          <w:color w:val="000000"/>
          <w:sz w:val="24"/>
          <w:szCs w:val="24"/>
        </w:rPr>
        <w:t>редоставление Услуги включает в себя следующие административные процедуры:</w:t>
      </w:r>
    </w:p>
    <w:p w:rsidR="00346E78" w:rsidRPr="00EE359B" w:rsidRDefault="00503127" w:rsidP="00346E78">
      <w:pPr>
        <w:shd w:val="clear" w:color="auto" w:fill="FFFFFF"/>
        <w:spacing w:after="0" w:line="240" w:lineRule="auto"/>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w:t>
      </w:r>
      <w:r w:rsidR="00346E78" w:rsidRPr="00EE359B">
        <w:rPr>
          <w:rFonts w:ascii="Times New Roman" w:eastAsia="Times New Roman" w:hAnsi="Times New Roman" w:cs="Times New Roman"/>
          <w:color w:val="000000"/>
          <w:sz w:val="24"/>
          <w:szCs w:val="24"/>
        </w:rPr>
        <w:tab/>
      </w:r>
      <w:r w:rsidR="00346E78" w:rsidRPr="00EE359B">
        <w:rPr>
          <w:rFonts w:ascii="Times New Roman" w:hAnsi="Times New Roman" w:cs="Times New Roman"/>
          <w:sz w:val="24"/>
          <w:szCs w:val="24"/>
        </w:rPr>
        <w:t>1) прием и регистрация заявления и прилагаемых документов;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2) формирование и направление межведомственных запросов;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3) проведение экспертизы заявления и прилагаемых документов;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4) принятие решения о предоставлении муниципальной услуги (об отказе в предоставлении);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5) формирование и выдача заявителю результата предоставления муниципальной услуги.</w:t>
      </w:r>
    </w:p>
    <w:p w:rsidR="00346E78" w:rsidRPr="00EE359B" w:rsidRDefault="00346E78" w:rsidP="004E6A0F">
      <w:pPr>
        <w:pStyle w:val="ConsPlusNormal"/>
        <w:ind w:firstLine="708"/>
        <w:outlineLvl w:val="2"/>
        <w:rPr>
          <w:rFonts w:ascii="Times New Roman" w:hAnsi="Times New Roman" w:cs="Times New Roman"/>
          <w:sz w:val="24"/>
          <w:szCs w:val="24"/>
        </w:rPr>
      </w:pPr>
      <w:bookmarkStart w:id="1" w:name="Par289"/>
      <w:bookmarkEnd w:id="1"/>
      <w:r w:rsidRPr="00EE359B">
        <w:rPr>
          <w:rFonts w:ascii="Times New Roman" w:hAnsi="Times New Roman" w:cs="Times New Roman"/>
          <w:sz w:val="24"/>
          <w:szCs w:val="24"/>
        </w:rPr>
        <w:t>1.1.1  Прием и регистрация заявления и прилагаемых документов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Основанием для начала административной процедуры по приему и регистрации </w:t>
      </w:r>
      <w:r w:rsidRPr="00EE359B">
        <w:rPr>
          <w:rFonts w:ascii="Times New Roman" w:hAnsi="Times New Roman" w:cs="Times New Roman"/>
          <w:sz w:val="24"/>
          <w:szCs w:val="24"/>
        </w:rPr>
        <w:lastRenderedPageBreak/>
        <w:t>заявления и прилагаемых документов является обращение заявителя за получением муниципальной услуги в Уполномоченный орган с заявлением и прилагаемыми документами.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Прием и регистрация заявления и прилагаемых документов, представленных заявителем, осуществляются специалистом Уполномоченного органа, ответственным за выполнение административной процедуры по приему и регистрации заявления и прилагаемых документов (далее – специалист, ответственный за прием, регистрацию заявления и прилагаемых документов).</w:t>
      </w:r>
    </w:p>
    <w:p w:rsidR="00346E78" w:rsidRPr="00EE359B" w:rsidRDefault="00346E78" w:rsidP="00346E78">
      <w:pPr>
        <w:autoSpaceDE w:val="0"/>
        <w:autoSpaceDN w:val="0"/>
        <w:adjustRightInd w:val="0"/>
        <w:spacing w:after="0" w:line="240" w:lineRule="auto"/>
        <w:ind w:firstLine="709"/>
        <w:jc w:val="both"/>
        <w:rPr>
          <w:rFonts w:ascii="Times New Roman" w:hAnsi="Times New Roman" w:cs="Times New Roman"/>
          <w:sz w:val="24"/>
          <w:szCs w:val="24"/>
        </w:rPr>
      </w:pPr>
      <w:r w:rsidRPr="00EE359B">
        <w:rPr>
          <w:rFonts w:ascii="Times New Roman" w:hAnsi="Times New Roman" w:cs="Times New Roman"/>
          <w:sz w:val="24"/>
          <w:szCs w:val="24"/>
        </w:rPr>
        <w:t> При регистрации заявления и прилагаемых документов, представленных заявителем лично, в том числе с использованием электронных носителей, или полученных по почте, специалист, ответственный за прием, регистрацию заявления и прилагаемых документов: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1) проверяет паспорт или иной документ, удостоверяющий личность заявителя и место его жительства;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2) устанавливает факт наличия всех необходимых для предоставления муниципальной услуги документов, предусмотренных настоящим Административным регламентом, из числа указанных в заявлении и приложенных к нему;</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3) проверяет заявление и прилагаемые документы на их соответствие требованиям, указанным в подразделе 5 раздела </w:t>
      </w:r>
      <w:r w:rsidRPr="00EE359B">
        <w:rPr>
          <w:rFonts w:ascii="Times New Roman" w:hAnsi="Times New Roman" w:cs="Times New Roman"/>
          <w:sz w:val="24"/>
          <w:szCs w:val="24"/>
          <w:lang w:val="en-US"/>
        </w:rPr>
        <w:t>II</w:t>
      </w:r>
      <w:r w:rsidRPr="00EE359B">
        <w:rPr>
          <w:rFonts w:ascii="Times New Roman" w:hAnsi="Times New Roman" w:cs="Times New Roman"/>
          <w:sz w:val="24"/>
          <w:szCs w:val="24"/>
        </w:rPr>
        <w:t xml:space="preserve"> настоящего Административного регламента, а также на соответствие изложенных в них сведений паспорту или иному документу, удостоверяющему личность заявителя, и иным представленным документам;</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и печатью, возвращает заявителю оригиналы представленных документов;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5) вносит запись о приеме заявления и прилагаемых документов в журнал регистрации заявлений и решений, который ведется на бумажном носителе и (или) в электронной форме (далее – журнал);</w:t>
      </w:r>
    </w:p>
    <w:p w:rsidR="00346E78" w:rsidRPr="00EE359B" w:rsidRDefault="00346E78" w:rsidP="00346E78">
      <w:pPr>
        <w:autoSpaceDE w:val="0"/>
        <w:autoSpaceDN w:val="0"/>
        <w:adjustRightInd w:val="0"/>
        <w:spacing w:after="0" w:line="240" w:lineRule="auto"/>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6) оформляет расписку о приеме заявления и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 </w:t>
      </w:r>
    </w:p>
    <w:p w:rsidR="00346E78" w:rsidRPr="00EE359B" w:rsidRDefault="00346E78" w:rsidP="00346E78">
      <w:pPr>
        <w:autoSpaceDE w:val="0"/>
        <w:autoSpaceDN w:val="0"/>
        <w:adjustRightInd w:val="0"/>
        <w:spacing w:after="0" w:line="240" w:lineRule="auto"/>
        <w:ind w:firstLine="709"/>
        <w:jc w:val="both"/>
        <w:rPr>
          <w:rFonts w:ascii="Times New Roman" w:hAnsi="Times New Roman" w:cs="Times New Roman"/>
          <w:sz w:val="24"/>
          <w:szCs w:val="24"/>
        </w:rPr>
      </w:pPr>
      <w:r w:rsidRPr="00EE359B">
        <w:rPr>
          <w:rFonts w:ascii="Times New Roman" w:hAnsi="Times New Roman" w:cs="Times New Roman"/>
          <w:sz w:val="24"/>
          <w:szCs w:val="24"/>
        </w:rPr>
        <w:t>В случае если заявление и прилагаемые документы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7) комплектует личное дело заявителя, состоящее из заявления и прилагаемых к нему документов (далее – личное дело заявителя).</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Максимальный срок выполнения каждого административного действия, входящего в состав указанной административной процедуры, составляет  15 минут.</w:t>
      </w:r>
    </w:p>
    <w:p w:rsidR="00346E78" w:rsidRPr="00EE359B" w:rsidRDefault="00346E78" w:rsidP="0017757F">
      <w:pPr>
        <w:pStyle w:val="ConsPlusNormal"/>
        <w:ind w:firstLine="708"/>
        <w:jc w:val="both"/>
        <w:rPr>
          <w:rFonts w:ascii="Times New Roman" w:hAnsi="Times New Roman" w:cs="Times New Roman"/>
          <w:sz w:val="24"/>
          <w:szCs w:val="24"/>
        </w:rPr>
      </w:pPr>
      <w:r w:rsidRPr="00EE359B">
        <w:rPr>
          <w:rFonts w:ascii="Times New Roman" w:hAnsi="Times New Roman" w:cs="Times New Roman"/>
          <w:sz w:val="24"/>
          <w:szCs w:val="24"/>
        </w:rPr>
        <w:t>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Специалист МФЦ, ответственный за прием и регистрацию заявления и прилагаемых документов осуществляет действия, предусмотренные подпункт</w:t>
      </w:r>
      <w:r w:rsidR="004E6A0F" w:rsidRPr="00EE359B">
        <w:rPr>
          <w:rFonts w:ascii="Times New Roman" w:hAnsi="Times New Roman" w:cs="Times New Roman"/>
          <w:sz w:val="24"/>
          <w:szCs w:val="24"/>
        </w:rPr>
        <w:t>ом 1.1.1</w:t>
      </w:r>
      <w:r w:rsidRPr="00EE359B">
        <w:rPr>
          <w:rFonts w:ascii="Times New Roman" w:hAnsi="Times New Roman" w:cs="Times New Roman"/>
          <w:sz w:val="24"/>
          <w:szCs w:val="24"/>
        </w:rPr>
        <w:t xml:space="preserve"> пункта </w:t>
      </w:r>
      <w:r w:rsidR="004E6A0F" w:rsidRPr="00EE359B">
        <w:rPr>
          <w:rFonts w:ascii="Times New Roman" w:hAnsi="Times New Roman" w:cs="Times New Roman"/>
          <w:sz w:val="24"/>
          <w:szCs w:val="24"/>
        </w:rPr>
        <w:t xml:space="preserve">1.1 подраздела 1 раздела </w:t>
      </w:r>
      <w:r w:rsidR="004E6A0F" w:rsidRPr="00EE359B">
        <w:rPr>
          <w:rFonts w:ascii="Times New Roman" w:hAnsi="Times New Roman" w:cs="Times New Roman"/>
          <w:sz w:val="24"/>
          <w:szCs w:val="24"/>
          <w:lang w:val="en-US"/>
        </w:rPr>
        <w:t>III</w:t>
      </w:r>
      <w:r w:rsidRPr="00EE359B">
        <w:rPr>
          <w:rFonts w:ascii="Times New Roman" w:hAnsi="Times New Roman" w:cs="Times New Roman"/>
          <w:sz w:val="24"/>
          <w:szCs w:val="24"/>
        </w:rPr>
        <w:t xml:space="preserve"> настоящего Административного регламента и направляет личное дело заявителя для рассмотрения в Администрацию.</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w:t>
      </w:r>
    </w:p>
    <w:p w:rsidR="00346E78" w:rsidRPr="00EE359B" w:rsidRDefault="00346E78" w:rsidP="0017757F">
      <w:pPr>
        <w:pStyle w:val="ConsPlusNormal"/>
        <w:ind w:firstLine="708"/>
        <w:jc w:val="both"/>
        <w:rPr>
          <w:rFonts w:ascii="Times New Roman" w:hAnsi="Times New Roman" w:cs="Times New Roman"/>
          <w:sz w:val="24"/>
          <w:szCs w:val="24"/>
        </w:rPr>
      </w:pPr>
      <w:r w:rsidRPr="00EE359B">
        <w:rPr>
          <w:rFonts w:ascii="Times New Roman" w:hAnsi="Times New Roman" w:cs="Times New Roman"/>
          <w:sz w:val="24"/>
          <w:szCs w:val="24"/>
        </w:rPr>
        <w:t xml:space="preserve">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ответственным за прием, регистрацию заявления и прилагаемых документов.</w:t>
      </w:r>
    </w:p>
    <w:p w:rsidR="00346E78" w:rsidRPr="00EE359B" w:rsidRDefault="00346E78" w:rsidP="00346E78">
      <w:pPr>
        <w:pStyle w:val="ConsPlusNormal"/>
        <w:ind w:firstLine="540"/>
        <w:jc w:val="both"/>
        <w:rPr>
          <w:rFonts w:ascii="Times New Roman" w:hAnsi="Times New Roman" w:cs="Times New Roman"/>
          <w:sz w:val="24"/>
          <w:szCs w:val="24"/>
        </w:rPr>
      </w:pPr>
    </w:p>
    <w:p w:rsidR="00346E78" w:rsidRPr="00EE359B" w:rsidRDefault="0017757F" w:rsidP="00346E78">
      <w:pPr>
        <w:tabs>
          <w:tab w:val="left" w:pos="1080"/>
        </w:tabs>
        <w:jc w:val="center"/>
        <w:outlineLvl w:val="0"/>
        <w:rPr>
          <w:rFonts w:ascii="Times New Roman" w:hAnsi="Times New Roman" w:cs="Times New Roman"/>
          <w:sz w:val="24"/>
          <w:szCs w:val="24"/>
        </w:rPr>
      </w:pPr>
      <w:r w:rsidRPr="00EE359B">
        <w:rPr>
          <w:rFonts w:ascii="Times New Roman" w:hAnsi="Times New Roman" w:cs="Times New Roman"/>
          <w:sz w:val="24"/>
          <w:szCs w:val="24"/>
        </w:rPr>
        <w:lastRenderedPageBreak/>
        <w:t xml:space="preserve">1.1.2 </w:t>
      </w:r>
      <w:r w:rsidR="00346E78" w:rsidRPr="00EE359B">
        <w:rPr>
          <w:rFonts w:ascii="Times New Roman" w:hAnsi="Times New Roman" w:cs="Times New Roman"/>
          <w:sz w:val="24"/>
          <w:szCs w:val="24"/>
        </w:rPr>
        <w:t xml:space="preserve"> Формирование и направление межведомственных запросов</w:t>
      </w:r>
    </w:p>
    <w:p w:rsidR="00346E78" w:rsidRPr="00EE359B" w:rsidRDefault="00346E78" w:rsidP="0017757F">
      <w:pPr>
        <w:tabs>
          <w:tab w:val="left" w:pos="1080"/>
          <w:tab w:val="num" w:pos="1985"/>
        </w:tabs>
        <w:spacing w:after="0" w:line="240" w:lineRule="auto"/>
        <w:ind w:firstLine="709"/>
        <w:jc w:val="both"/>
        <w:outlineLvl w:val="0"/>
        <w:rPr>
          <w:rFonts w:ascii="Times New Roman" w:hAnsi="Times New Roman" w:cs="Times New Roman"/>
          <w:sz w:val="24"/>
          <w:szCs w:val="24"/>
        </w:rPr>
      </w:pPr>
      <w:r w:rsidRPr="00EE359B">
        <w:rPr>
          <w:rFonts w:ascii="Times New Roman" w:hAnsi="Times New Roman" w:cs="Times New Roman"/>
          <w:sz w:val="24"/>
          <w:szCs w:val="24"/>
        </w:rPr>
        <w:t xml:space="preserve">Основанием для начала административной процедуры формирования и направления межведомственных запросов является регистрация заявления и прилагаемых документов в журнале. </w:t>
      </w:r>
    </w:p>
    <w:p w:rsidR="00346E78" w:rsidRPr="00EE359B" w:rsidRDefault="0017757F" w:rsidP="0017757F">
      <w:pPr>
        <w:tabs>
          <w:tab w:val="left" w:pos="1080"/>
          <w:tab w:val="num" w:pos="1985"/>
        </w:tabs>
        <w:spacing w:after="0" w:line="240" w:lineRule="auto"/>
        <w:jc w:val="both"/>
        <w:outlineLvl w:val="0"/>
        <w:rPr>
          <w:rFonts w:ascii="Times New Roman" w:hAnsi="Times New Roman" w:cs="Times New Roman"/>
          <w:sz w:val="24"/>
          <w:szCs w:val="24"/>
        </w:rPr>
      </w:pPr>
      <w:r w:rsidRPr="00EE359B">
        <w:rPr>
          <w:rFonts w:ascii="Times New Roman" w:hAnsi="Times New Roman" w:cs="Times New Roman"/>
          <w:sz w:val="24"/>
          <w:szCs w:val="24"/>
        </w:rPr>
        <w:t xml:space="preserve">          </w:t>
      </w:r>
      <w:r w:rsidR="00346E78" w:rsidRPr="00EE359B">
        <w:rPr>
          <w:rFonts w:ascii="Times New Roman" w:hAnsi="Times New Roman" w:cs="Times New Roman"/>
          <w:sz w:val="24"/>
          <w:szCs w:val="24"/>
        </w:rPr>
        <w:t>Формирование и направление межведомственных запросов осуществляется специалистом, ответственным за прием, регистрацию заявления и прилагаемых документов.</w:t>
      </w:r>
    </w:p>
    <w:p w:rsidR="00346E78" w:rsidRPr="00EE359B" w:rsidRDefault="00346E78" w:rsidP="0017757F">
      <w:pPr>
        <w:tabs>
          <w:tab w:val="left" w:pos="1080"/>
          <w:tab w:val="num" w:pos="1985"/>
        </w:tabs>
        <w:spacing w:after="0" w:line="240" w:lineRule="auto"/>
        <w:ind w:firstLine="709"/>
        <w:jc w:val="both"/>
        <w:outlineLvl w:val="0"/>
        <w:rPr>
          <w:rFonts w:ascii="Times New Roman" w:hAnsi="Times New Roman" w:cs="Times New Roman"/>
          <w:sz w:val="24"/>
          <w:szCs w:val="24"/>
        </w:rPr>
      </w:pPr>
      <w:r w:rsidRPr="00EE359B">
        <w:rPr>
          <w:rFonts w:ascii="Times New Roman" w:hAnsi="Times New Roman" w:cs="Times New Roman"/>
          <w:sz w:val="24"/>
          <w:szCs w:val="24"/>
        </w:rPr>
        <w:t xml:space="preserve">В случае если заявителем не представлены документы, предусмотренные пунктом </w:t>
      </w:r>
      <w:r w:rsidR="00B82497" w:rsidRPr="00EE359B">
        <w:rPr>
          <w:rFonts w:ascii="Times New Roman" w:hAnsi="Times New Roman" w:cs="Times New Roman"/>
          <w:sz w:val="24"/>
          <w:szCs w:val="24"/>
        </w:rPr>
        <w:t xml:space="preserve">5.8 подраздела 5 раздела </w:t>
      </w:r>
      <w:r w:rsidR="00B82497" w:rsidRPr="00EE359B">
        <w:rPr>
          <w:rFonts w:ascii="Times New Roman" w:hAnsi="Times New Roman" w:cs="Times New Roman"/>
          <w:sz w:val="24"/>
          <w:szCs w:val="24"/>
          <w:lang w:val="en-US"/>
        </w:rPr>
        <w:t>II</w:t>
      </w:r>
      <w:r w:rsidR="00B82497" w:rsidRPr="00EE359B">
        <w:rPr>
          <w:rFonts w:ascii="Times New Roman" w:hAnsi="Times New Roman" w:cs="Times New Roman"/>
          <w:sz w:val="24"/>
          <w:szCs w:val="24"/>
        </w:rPr>
        <w:t xml:space="preserve"> </w:t>
      </w:r>
      <w:r w:rsidRPr="00EE359B">
        <w:rPr>
          <w:rFonts w:ascii="Times New Roman" w:hAnsi="Times New Roman" w:cs="Times New Roman"/>
          <w:sz w:val="24"/>
          <w:szCs w:val="24"/>
        </w:rPr>
        <w:t>настоящего Административного регламента, специалист, ответственный за прием, регистрацию заявления и прилагаемых документов, в установленном порядке направляет межведомственные запросы</w:t>
      </w:r>
      <w:r w:rsidRPr="00EE359B">
        <w:rPr>
          <w:rFonts w:ascii="Times New Roman" w:hAnsi="Times New Roman" w:cs="Times New Roman"/>
          <w:spacing w:val="-2"/>
          <w:sz w:val="24"/>
          <w:szCs w:val="24"/>
        </w:rPr>
        <w:t>.</w:t>
      </w:r>
    </w:p>
    <w:p w:rsidR="00346E78" w:rsidRPr="00EE359B" w:rsidRDefault="00346E78" w:rsidP="0017757F">
      <w:pPr>
        <w:tabs>
          <w:tab w:val="left" w:pos="1080"/>
          <w:tab w:val="num" w:pos="1985"/>
        </w:tabs>
        <w:spacing w:after="0" w:line="240" w:lineRule="auto"/>
        <w:ind w:firstLine="709"/>
        <w:jc w:val="both"/>
        <w:outlineLvl w:val="0"/>
        <w:rPr>
          <w:rFonts w:ascii="Times New Roman" w:hAnsi="Times New Roman" w:cs="Times New Roman"/>
          <w:sz w:val="24"/>
          <w:szCs w:val="24"/>
        </w:rPr>
      </w:pPr>
      <w:r w:rsidRPr="00EE359B">
        <w:rPr>
          <w:rFonts w:ascii="Times New Roman" w:hAnsi="Times New Roman" w:cs="Times New Roman"/>
          <w:sz w:val="24"/>
          <w:szCs w:val="24"/>
        </w:rPr>
        <w:t>Максимальный срок выполнения каждого административного действия, входящего в состав указанной административной процедуры, составляет 5 рабочих дней.</w:t>
      </w:r>
    </w:p>
    <w:p w:rsidR="00346E78" w:rsidRPr="00EE359B" w:rsidRDefault="00346E78" w:rsidP="0017757F">
      <w:pPr>
        <w:tabs>
          <w:tab w:val="left" w:pos="1080"/>
          <w:tab w:val="num" w:pos="1985"/>
        </w:tabs>
        <w:spacing w:after="0" w:line="240" w:lineRule="auto"/>
        <w:ind w:firstLine="709"/>
        <w:jc w:val="both"/>
        <w:outlineLvl w:val="0"/>
        <w:rPr>
          <w:rFonts w:ascii="Times New Roman" w:hAnsi="Times New Roman" w:cs="Times New Roman"/>
          <w:sz w:val="24"/>
          <w:szCs w:val="24"/>
        </w:rPr>
      </w:pPr>
      <w:r w:rsidRPr="00EE359B">
        <w:rPr>
          <w:rFonts w:ascii="Times New Roman" w:hAnsi="Times New Roman" w:cs="Times New Roman"/>
          <w:sz w:val="24"/>
          <w:szCs w:val="24"/>
        </w:rPr>
        <w:t>Результатом административной процедуры по формированию и направлению межведомственных запросов является получение специалистом, ответственным за прием, регистрацию заявления и прилагаемых документов, информации в рамках межведомственного информационного взаимодействия.</w:t>
      </w:r>
    </w:p>
    <w:p w:rsidR="00346E78" w:rsidRPr="00EE359B" w:rsidRDefault="00346E78" w:rsidP="0017757F">
      <w:pPr>
        <w:tabs>
          <w:tab w:val="left" w:pos="1080"/>
          <w:tab w:val="num" w:pos="1985"/>
        </w:tabs>
        <w:spacing w:after="0" w:line="240" w:lineRule="auto"/>
        <w:ind w:firstLine="709"/>
        <w:jc w:val="both"/>
        <w:outlineLvl w:val="0"/>
        <w:rPr>
          <w:rFonts w:ascii="Times New Roman" w:hAnsi="Times New Roman" w:cs="Times New Roman"/>
          <w:sz w:val="24"/>
          <w:szCs w:val="24"/>
        </w:rPr>
      </w:pPr>
      <w:r w:rsidRPr="00EE359B">
        <w:rPr>
          <w:rFonts w:ascii="Times New Roman" w:hAnsi="Times New Roman" w:cs="Times New Roman"/>
          <w:sz w:val="24"/>
          <w:szCs w:val="24"/>
        </w:rPr>
        <w:t xml:space="preserve">Фиксация результата выполнения административной процедуры 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 </w:t>
      </w:r>
    </w:p>
    <w:p w:rsidR="00346E78" w:rsidRPr="00EE359B" w:rsidRDefault="00346E78" w:rsidP="0017757F">
      <w:pPr>
        <w:pStyle w:val="ConsPlusNormal"/>
        <w:jc w:val="center"/>
        <w:outlineLvl w:val="2"/>
        <w:rPr>
          <w:rFonts w:ascii="Times New Roman" w:hAnsi="Times New Roman" w:cs="Times New Roman"/>
          <w:sz w:val="24"/>
          <w:szCs w:val="24"/>
        </w:rPr>
      </w:pPr>
      <w:bookmarkStart w:id="2" w:name="Par320"/>
      <w:bookmarkEnd w:id="2"/>
    </w:p>
    <w:p w:rsidR="00346E78" w:rsidRPr="00EE359B" w:rsidRDefault="005674D9" w:rsidP="00346E78">
      <w:pPr>
        <w:pStyle w:val="ConsPlusNormal"/>
        <w:jc w:val="center"/>
        <w:outlineLvl w:val="2"/>
        <w:rPr>
          <w:rFonts w:ascii="Times New Roman" w:hAnsi="Times New Roman" w:cs="Times New Roman"/>
          <w:sz w:val="24"/>
          <w:szCs w:val="24"/>
        </w:rPr>
      </w:pPr>
      <w:r w:rsidRPr="00EE359B">
        <w:rPr>
          <w:rFonts w:ascii="Times New Roman" w:hAnsi="Times New Roman" w:cs="Times New Roman"/>
          <w:sz w:val="24"/>
          <w:szCs w:val="24"/>
        </w:rPr>
        <w:t xml:space="preserve">1.1.3 </w:t>
      </w:r>
      <w:r w:rsidR="00346E78" w:rsidRPr="00EE359B">
        <w:rPr>
          <w:rFonts w:ascii="Times New Roman" w:hAnsi="Times New Roman" w:cs="Times New Roman"/>
          <w:sz w:val="24"/>
          <w:szCs w:val="24"/>
        </w:rPr>
        <w:t xml:space="preserve"> Проведение экспертизы заявления и прилагаемых документов</w:t>
      </w:r>
    </w:p>
    <w:p w:rsidR="00601ED8" w:rsidRPr="00EE359B" w:rsidRDefault="00601ED8" w:rsidP="00346E78">
      <w:pPr>
        <w:pStyle w:val="ConsPlusNormal"/>
        <w:jc w:val="center"/>
        <w:outlineLvl w:val="2"/>
        <w:rPr>
          <w:rFonts w:ascii="Times New Roman" w:hAnsi="Times New Roman" w:cs="Times New Roman"/>
          <w:sz w:val="24"/>
          <w:szCs w:val="24"/>
        </w:rPr>
      </w:pP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Экспертиза заявления и прилагаемых документов, представленных заявителем, осуществляется специалистом, ответственным за проведение экспертизы.</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Специалист, ответственный за проведение экспертизы:</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1) устанавливает факт принадлежности заявителя к числу лиц, указанных в пункте 2</w:t>
      </w:r>
      <w:r w:rsidR="005674D9" w:rsidRPr="00EE359B">
        <w:rPr>
          <w:rFonts w:ascii="Times New Roman" w:hAnsi="Times New Roman" w:cs="Times New Roman"/>
          <w:sz w:val="24"/>
          <w:szCs w:val="24"/>
        </w:rPr>
        <w:t xml:space="preserve">.1 подраздела 2 раздела </w:t>
      </w:r>
      <w:r w:rsidR="005674D9" w:rsidRPr="00EE359B">
        <w:rPr>
          <w:rFonts w:ascii="Times New Roman" w:hAnsi="Times New Roman" w:cs="Times New Roman"/>
          <w:sz w:val="24"/>
          <w:szCs w:val="24"/>
          <w:lang w:val="en-US"/>
        </w:rPr>
        <w:t>I</w:t>
      </w:r>
      <w:r w:rsidRPr="00EE359B">
        <w:rPr>
          <w:rFonts w:ascii="Times New Roman" w:hAnsi="Times New Roman" w:cs="Times New Roman"/>
          <w:sz w:val="24"/>
          <w:szCs w:val="24"/>
        </w:rPr>
        <w:t xml:space="preserve"> настоящего Административного регламента;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2) устанавливает наличие или отсутствие оснований для отказа заявителю в предоставлении муниципальной услуги в соответствии с пунктом </w:t>
      </w:r>
      <w:r w:rsidR="00281E87" w:rsidRPr="00EE359B">
        <w:rPr>
          <w:rFonts w:ascii="Times New Roman" w:hAnsi="Times New Roman" w:cs="Times New Roman"/>
          <w:sz w:val="24"/>
          <w:szCs w:val="24"/>
        </w:rPr>
        <w:t xml:space="preserve">7.1 подраздела 7 раздела </w:t>
      </w:r>
      <w:r w:rsidR="00281E87" w:rsidRPr="00EE359B">
        <w:rPr>
          <w:rFonts w:ascii="Times New Roman" w:hAnsi="Times New Roman" w:cs="Times New Roman"/>
          <w:sz w:val="24"/>
          <w:szCs w:val="24"/>
          <w:lang w:val="en-US"/>
        </w:rPr>
        <w:t>III</w:t>
      </w:r>
      <w:r w:rsidR="00281E87" w:rsidRPr="00EE359B">
        <w:rPr>
          <w:rFonts w:ascii="Times New Roman" w:hAnsi="Times New Roman" w:cs="Times New Roman"/>
          <w:sz w:val="24"/>
          <w:szCs w:val="24"/>
        </w:rPr>
        <w:t xml:space="preserve"> </w:t>
      </w:r>
      <w:r w:rsidRPr="00EE359B">
        <w:rPr>
          <w:rFonts w:ascii="Times New Roman" w:hAnsi="Times New Roman" w:cs="Times New Roman"/>
          <w:sz w:val="24"/>
          <w:szCs w:val="24"/>
        </w:rPr>
        <w:t xml:space="preserve"> настоящего Административного регламента;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3) при подтверждении права заявителя на получение муниципальной услуги готовит проект правового акта Администрации о присвоении объекту адресации адреса или аннулировании его адреса (далее – проект правового акта Администрации), визирует и представляет его вместе с личным делом заявителя руководителю структурного подразделения Администрации, ответственному за предоставление муниципальной услуги;</w:t>
      </w:r>
    </w:p>
    <w:p w:rsidR="00346E78" w:rsidRPr="00EE359B" w:rsidRDefault="00346E78" w:rsidP="00346E78">
      <w:pPr>
        <w:pStyle w:val="ConsPlusNormal"/>
        <w:ind w:firstLine="709"/>
        <w:jc w:val="both"/>
        <w:rPr>
          <w:rFonts w:ascii="Times New Roman" w:hAnsi="Times New Roman" w:cs="Times New Roman"/>
          <w:sz w:val="24"/>
          <w:szCs w:val="24"/>
        </w:rPr>
      </w:pPr>
      <w:bookmarkStart w:id="3" w:name="Par329"/>
      <w:bookmarkEnd w:id="3"/>
      <w:proofErr w:type="gramStart"/>
      <w:r w:rsidRPr="00EE359B">
        <w:rPr>
          <w:rFonts w:ascii="Times New Roman" w:hAnsi="Times New Roman" w:cs="Times New Roman"/>
          <w:sz w:val="24"/>
          <w:szCs w:val="24"/>
        </w:rPr>
        <w:t xml:space="preserve">4) при установлении оснований для отказа заявителю в присвоении объекту адресации адреса или аннулировании его адреса, предусмотренных </w:t>
      </w:r>
      <w:r w:rsidR="00C81AC2" w:rsidRPr="00EE359B">
        <w:rPr>
          <w:rFonts w:ascii="Times New Roman" w:hAnsi="Times New Roman" w:cs="Times New Roman"/>
          <w:sz w:val="24"/>
          <w:szCs w:val="24"/>
        </w:rPr>
        <w:t xml:space="preserve">пунктом 7.1 подраздела 7 раздела </w:t>
      </w:r>
      <w:r w:rsidR="00C81AC2" w:rsidRPr="00EE359B">
        <w:rPr>
          <w:rFonts w:ascii="Times New Roman" w:hAnsi="Times New Roman" w:cs="Times New Roman"/>
          <w:sz w:val="24"/>
          <w:szCs w:val="24"/>
          <w:lang w:val="en-US"/>
        </w:rPr>
        <w:t>III</w:t>
      </w:r>
      <w:r w:rsidR="00C81AC2" w:rsidRPr="00EE359B">
        <w:rPr>
          <w:rFonts w:ascii="Times New Roman" w:hAnsi="Times New Roman" w:cs="Times New Roman"/>
          <w:sz w:val="24"/>
          <w:szCs w:val="24"/>
        </w:rPr>
        <w:t xml:space="preserve">  </w:t>
      </w:r>
      <w:r w:rsidRPr="00EE359B">
        <w:rPr>
          <w:rFonts w:ascii="Times New Roman" w:hAnsi="Times New Roman" w:cs="Times New Roman"/>
          <w:sz w:val="24"/>
          <w:szCs w:val="24"/>
        </w:rPr>
        <w:t>настоящего Административного регламента, готовит проект правового акта Администрации об отказе в присвоении объекту адресации адреса или аннулировании его адреса (далее – проект правового акта Администрации об отказе), визирует и представляет его вместе с личным делом заявителя руководителю структурного</w:t>
      </w:r>
      <w:proofErr w:type="gramEnd"/>
      <w:r w:rsidRPr="00EE359B">
        <w:rPr>
          <w:rFonts w:ascii="Times New Roman" w:hAnsi="Times New Roman" w:cs="Times New Roman"/>
          <w:sz w:val="24"/>
          <w:szCs w:val="24"/>
        </w:rPr>
        <w:t xml:space="preserve"> подразделения Администрации, </w:t>
      </w:r>
      <w:proofErr w:type="gramStart"/>
      <w:r w:rsidRPr="00EE359B">
        <w:rPr>
          <w:rFonts w:ascii="Times New Roman" w:hAnsi="Times New Roman" w:cs="Times New Roman"/>
          <w:sz w:val="24"/>
          <w:szCs w:val="24"/>
        </w:rPr>
        <w:t>ответственному</w:t>
      </w:r>
      <w:proofErr w:type="gramEnd"/>
      <w:r w:rsidRPr="00EE359B">
        <w:rPr>
          <w:rFonts w:ascii="Times New Roman" w:hAnsi="Times New Roman" w:cs="Times New Roman"/>
          <w:sz w:val="24"/>
          <w:szCs w:val="24"/>
        </w:rPr>
        <w:t xml:space="preserve"> за предоставление муниципальной услуги.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Максимальный срок проведения экспертизы заявления и прилагаемых документов </w:t>
      </w:r>
      <w:r w:rsidRPr="00EE359B">
        <w:rPr>
          <w:rFonts w:ascii="Times New Roman" w:hAnsi="Times New Roman" w:cs="Times New Roman"/>
          <w:sz w:val="24"/>
          <w:szCs w:val="24"/>
        </w:rPr>
        <w:lastRenderedPageBreak/>
        <w:t>осуществляется в течение 5 рабочих дней.</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проведение экспертизы, проектов документов</w:t>
      </w:r>
      <w:r w:rsidR="00C81AC2" w:rsidRPr="00EE359B">
        <w:rPr>
          <w:rFonts w:ascii="Times New Roman" w:hAnsi="Times New Roman" w:cs="Times New Roman"/>
          <w:sz w:val="24"/>
          <w:szCs w:val="24"/>
        </w:rPr>
        <w:t xml:space="preserve"> </w:t>
      </w:r>
      <w:r w:rsidRPr="00EE359B">
        <w:rPr>
          <w:rFonts w:ascii="Times New Roman" w:hAnsi="Times New Roman" w:cs="Times New Roman"/>
          <w:sz w:val="24"/>
          <w:szCs w:val="24"/>
        </w:rPr>
        <w:t>и их представление руководителю структурного подразделения Администрации, ответственному за предоставление муниципальной услуги.</w:t>
      </w:r>
    </w:p>
    <w:p w:rsidR="00346E78" w:rsidRPr="00EE359B" w:rsidRDefault="00346E78" w:rsidP="005674D9">
      <w:pPr>
        <w:pStyle w:val="ConsPlusNormal"/>
        <w:ind w:firstLine="540"/>
        <w:jc w:val="both"/>
        <w:rPr>
          <w:rFonts w:ascii="Times New Roman" w:hAnsi="Times New Roman" w:cs="Times New Roman"/>
          <w:sz w:val="24"/>
          <w:szCs w:val="24"/>
        </w:rPr>
      </w:pPr>
      <w:r w:rsidRPr="00EE359B">
        <w:rPr>
          <w:rFonts w:ascii="Times New Roman" w:hAnsi="Times New Roman" w:cs="Times New Roman"/>
          <w:sz w:val="24"/>
          <w:szCs w:val="24"/>
        </w:rPr>
        <w:t>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w:t>
      </w:r>
      <w:r w:rsidR="00C81AC2" w:rsidRPr="00EE359B">
        <w:rPr>
          <w:rFonts w:ascii="Times New Roman" w:hAnsi="Times New Roman" w:cs="Times New Roman"/>
          <w:sz w:val="24"/>
          <w:szCs w:val="24"/>
        </w:rPr>
        <w:t xml:space="preserve"> </w:t>
      </w:r>
      <w:r w:rsidRPr="00EE359B">
        <w:rPr>
          <w:rFonts w:ascii="Times New Roman" w:hAnsi="Times New Roman" w:cs="Times New Roman"/>
          <w:sz w:val="24"/>
          <w:szCs w:val="24"/>
        </w:rPr>
        <w:t>специалистом, ответственным за проведение экспертизы.</w:t>
      </w:r>
    </w:p>
    <w:p w:rsidR="00346E78" w:rsidRPr="00EE359B" w:rsidRDefault="00346E78" w:rsidP="00346E78">
      <w:pPr>
        <w:pStyle w:val="ConsPlusNormal"/>
        <w:ind w:firstLine="540"/>
        <w:jc w:val="both"/>
        <w:rPr>
          <w:rFonts w:ascii="Times New Roman" w:hAnsi="Times New Roman" w:cs="Times New Roman"/>
          <w:sz w:val="24"/>
          <w:szCs w:val="24"/>
        </w:rPr>
      </w:pPr>
    </w:p>
    <w:p w:rsidR="00346E78" w:rsidRPr="00EE359B" w:rsidRDefault="005674D9" w:rsidP="005674D9">
      <w:pPr>
        <w:pStyle w:val="ConsPlusNormal"/>
        <w:ind w:firstLine="540"/>
        <w:jc w:val="both"/>
        <w:rPr>
          <w:rFonts w:ascii="Times New Roman" w:hAnsi="Times New Roman" w:cs="Times New Roman"/>
          <w:sz w:val="24"/>
          <w:szCs w:val="24"/>
        </w:rPr>
      </w:pPr>
      <w:r w:rsidRPr="00EE359B">
        <w:rPr>
          <w:rFonts w:ascii="Times New Roman" w:hAnsi="Times New Roman" w:cs="Times New Roman"/>
          <w:sz w:val="24"/>
          <w:szCs w:val="24"/>
        </w:rPr>
        <w:t xml:space="preserve">1.1.4 </w:t>
      </w:r>
      <w:r w:rsidR="00346E78" w:rsidRPr="00EE359B">
        <w:rPr>
          <w:rFonts w:ascii="Times New Roman" w:hAnsi="Times New Roman" w:cs="Times New Roman"/>
          <w:sz w:val="24"/>
          <w:szCs w:val="24"/>
        </w:rPr>
        <w:t xml:space="preserve"> Принятие решения о предоставлении (отказе в предоставлении) </w:t>
      </w:r>
      <w:r w:rsidRPr="00EE359B">
        <w:rPr>
          <w:rFonts w:ascii="Times New Roman" w:hAnsi="Times New Roman" w:cs="Times New Roman"/>
          <w:sz w:val="24"/>
          <w:szCs w:val="24"/>
        </w:rPr>
        <w:t>м</w:t>
      </w:r>
      <w:r w:rsidR="00346E78" w:rsidRPr="00EE359B">
        <w:rPr>
          <w:rFonts w:ascii="Times New Roman" w:hAnsi="Times New Roman" w:cs="Times New Roman"/>
          <w:sz w:val="24"/>
          <w:szCs w:val="24"/>
        </w:rPr>
        <w:t>униципальной услуги</w:t>
      </w:r>
    </w:p>
    <w:p w:rsidR="005674D9" w:rsidRPr="00EE359B" w:rsidRDefault="005674D9" w:rsidP="005674D9">
      <w:pPr>
        <w:pStyle w:val="ConsPlusNormal"/>
        <w:ind w:firstLine="540"/>
        <w:jc w:val="both"/>
        <w:rPr>
          <w:rFonts w:ascii="Times New Roman" w:hAnsi="Times New Roman" w:cs="Times New Roman"/>
          <w:sz w:val="24"/>
          <w:szCs w:val="24"/>
          <w:highlight w:val="red"/>
        </w:rPr>
      </w:pPr>
    </w:p>
    <w:p w:rsidR="00A859FD"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Основанием для начала административной процедуры принятия решения о предоставлении муниципальной услуги является получение руководителем структурного подразделения Администрации, ответственным за предоставление муниципальной услуги проектов документов</w:t>
      </w:r>
      <w:r w:rsidR="00A859FD" w:rsidRPr="00EE359B">
        <w:rPr>
          <w:rFonts w:ascii="Times New Roman" w:hAnsi="Times New Roman" w:cs="Times New Roman"/>
          <w:sz w:val="24"/>
          <w:szCs w:val="24"/>
        </w:rPr>
        <w:t xml:space="preserve"> после проведения экспертизы.</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Подготовленный проект правового акта Администрации или проект правового акта Администрации об отказе в течение 3 рабочих дней проходит стадию согласования </w:t>
      </w:r>
      <w:proofErr w:type="gramStart"/>
      <w:r w:rsidRPr="00EE359B">
        <w:rPr>
          <w:rFonts w:ascii="Times New Roman" w:hAnsi="Times New Roman" w:cs="Times New Roman"/>
          <w:sz w:val="24"/>
          <w:szCs w:val="24"/>
        </w:rPr>
        <w:t>с</w:t>
      </w:r>
      <w:proofErr w:type="gramEnd"/>
      <w:r w:rsidRPr="00EE359B">
        <w:rPr>
          <w:rFonts w:ascii="Times New Roman" w:hAnsi="Times New Roman" w:cs="Times New Roman"/>
          <w:sz w:val="24"/>
          <w:szCs w:val="24"/>
        </w:rPr>
        <w:t>:</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руководителем структурного подразделения Администрации, ответственным за предоставление муниципальной услуги;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начальником правового отдела Администрации.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После согласования с вышеуказанными лицами для принятия решения проект правового акта Администрации или проект правового акта Администрации об отказе направляется Главе Администрации, </w:t>
      </w:r>
      <w:proofErr w:type="gramStart"/>
      <w:r w:rsidRPr="00EE359B">
        <w:rPr>
          <w:rFonts w:ascii="Times New Roman" w:hAnsi="Times New Roman" w:cs="Times New Roman"/>
          <w:sz w:val="24"/>
          <w:szCs w:val="24"/>
        </w:rPr>
        <w:t>ответственному</w:t>
      </w:r>
      <w:proofErr w:type="gramEnd"/>
      <w:r w:rsidRPr="00EE359B">
        <w:rPr>
          <w:rFonts w:ascii="Times New Roman" w:hAnsi="Times New Roman" w:cs="Times New Roman"/>
          <w:sz w:val="24"/>
          <w:szCs w:val="24"/>
        </w:rPr>
        <w:t xml:space="preserve"> за принятие решения о предоставлении муниципальной услуги.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Критерии принятия решения:</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1) принадлежность заявителя к числу лиц, указанных в пункте </w:t>
      </w:r>
      <w:r w:rsidR="00A859FD" w:rsidRPr="00EE359B">
        <w:rPr>
          <w:rFonts w:ascii="Times New Roman" w:hAnsi="Times New Roman" w:cs="Times New Roman"/>
          <w:sz w:val="24"/>
          <w:szCs w:val="24"/>
        </w:rPr>
        <w:t xml:space="preserve">2.1 подраздела 2 раздела </w:t>
      </w:r>
      <w:r w:rsidR="00A859FD" w:rsidRPr="00EE359B">
        <w:rPr>
          <w:rFonts w:ascii="Times New Roman" w:hAnsi="Times New Roman" w:cs="Times New Roman"/>
          <w:sz w:val="24"/>
          <w:szCs w:val="24"/>
          <w:lang w:val="en-US"/>
        </w:rPr>
        <w:t>I</w:t>
      </w:r>
      <w:r w:rsidR="00A859FD" w:rsidRPr="00EE359B">
        <w:rPr>
          <w:rFonts w:ascii="Times New Roman" w:hAnsi="Times New Roman" w:cs="Times New Roman"/>
          <w:sz w:val="24"/>
          <w:szCs w:val="24"/>
        </w:rPr>
        <w:t xml:space="preserve"> </w:t>
      </w:r>
      <w:r w:rsidRPr="00EE359B">
        <w:rPr>
          <w:rFonts w:ascii="Times New Roman" w:hAnsi="Times New Roman" w:cs="Times New Roman"/>
          <w:sz w:val="24"/>
          <w:szCs w:val="24"/>
        </w:rPr>
        <w:t xml:space="preserve"> настоящего Административного регламента;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2) наличие необходимых документов, указанных в пунктах </w:t>
      </w:r>
      <w:r w:rsidR="00601ED8" w:rsidRPr="00EE359B">
        <w:rPr>
          <w:rFonts w:ascii="Times New Roman" w:hAnsi="Times New Roman" w:cs="Times New Roman"/>
          <w:sz w:val="24"/>
          <w:szCs w:val="24"/>
        </w:rPr>
        <w:t xml:space="preserve">5.1 и 5.7 подраздела 5 раздела </w:t>
      </w:r>
      <w:r w:rsidR="00601ED8" w:rsidRPr="00EE359B">
        <w:rPr>
          <w:rFonts w:ascii="Times New Roman" w:hAnsi="Times New Roman" w:cs="Times New Roman"/>
          <w:sz w:val="24"/>
          <w:szCs w:val="24"/>
          <w:lang w:val="en-US"/>
        </w:rPr>
        <w:t>II</w:t>
      </w:r>
      <w:r w:rsidRPr="00EE359B">
        <w:rPr>
          <w:rFonts w:ascii="Times New Roman" w:hAnsi="Times New Roman" w:cs="Times New Roman"/>
          <w:sz w:val="24"/>
          <w:szCs w:val="24"/>
        </w:rPr>
        <w:t xml:space="preserve"> настоящего Административного регламента, содержащих достоверные сведения.</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Глава Администрации принимает решение о присвоении объекту адресации адреса (аннулировании его адреса) или об отказе в присвоении объекту адресации адреса или аннулировании его адреса путем подписания соответствующего правового акта</w:t>
      </w:r>
      <w:r w:rsidR="00601ED8" w:rsidRPr="00EE359B">
        <w:rPr>
          <w:rFonts w:ascii="Times New Roman" w:hAnsi="Times New Roman" w:cs="Times New Roman"/>
          <w:sz w:val="24"/>
          <w:szCs w:val="24"/>
        </w:rPr>
        <w:t>.</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Результатом административной процедуры принятия решения о предоставлении муниципальной услуги является правовой акт </w:t>
      </w:r>
      <w:r w:rsidR="00601ED8" w:rsidRPr="00EE359B">
        <w:rPr>
          <w:rFonts w:ascii="Times New Roman" w:hAnsi="Times New Roman" w:cs="Times New Roman"/>
          <w:sz w:val="24"/>
          <w:szCs w:val="24"/>
        </w:rPr>
        <w:t>Уполномоченного органа</w:t>
      </w:r>
      <w:r w:rsidRPr="00EE359B">
        <w:rPr>
          <w:rFonts w:ascii="Times New Roman" w:hAnsi="Times New Roman" w:cs="Times New Roman"/>
          <w:sz w:val="24"/>
          <w:szCs w:val="24"/>
        </w:rPr>
        <w:t xml:space="preserve">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правового акта </w:t>
      </w:r>
      <w:r w:rsidR="00142AD3" w:rsidRPr="00EE359B">
        <w:rPr>
          <w:rFonts w:ascii="Times New Roman" w:hAnsi="Times New Roman" w:cs="Times New Roman"/>
          <w:sz w:val="24"/>
          <w:szCs w:val="24"/>
        </w:rPr>
        <w:t>Уполномоченного органа</w:t>
      </w:r>
      <w:r w:rsidRPr="00EE359B">
        <w:rPr>
          <w:rFonts w:ascii="Times New Roman" w:hAnsi="Times New Roman" w:cs="Times New Roman"/>
          <w:sz w:val="24"/>
          <w:szCs w:val="24"/>
        </w:rPr>
        <w:t xml:space="preserve">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Максимальный срок выполнения административной процедуры не может превышать 5 рабочих дней.</w:t>
      </w:r>
    </w:p>
    <w:p w:rsidR="00346E78" w:rsidRPr="00EE359B" w:rsidRDefault="00346E78" w:rsidP="00346E78">
      <w:pPr>
        <w:pStyle w:val="ConsPlusNormal"/>
        <w:ind w:firstLine="709"/>
        <w:jc w:val="both"/>
        <w:rPr>
          <w:rFonts w:ascii="Times New Roman" w:hAnsi="Times New Roman" w:cs="Times New Roman"/>
          <w:sz w:val="24"/>
          <w:szCs w:val="24"/>
        </w:rPr>
      </w:pPr>
    </w:p>
    <w:p w:rsidR="00346E78" w:rsidRPr="00EE359B" w:rsidRDefault="005674D9" w:rsidP="00346E78">
      <w:pPr>
        <w:pStyle w:val="ConsPlusNormal"/>
        <w:ind w:firstLine="540"/>
        <w:jc w:val="center"/>
        <w:rPr>
          <w:rFonts w:ascii="Times New Roman" w:hAnsi="Times New Roman" w:cs="Times New Roman"/>
          <w:sz w:val="24"/>
          <w:szCs w:val="24"/>
        </w:rPr>
      </w:pPr>
      <w:r w:rsidRPr="00EE359B">
        <w:rPr>
          <w:rFonts w:ascii="Times New Roman" w:hAnsi="Times New Roman" w:cs="Times New Roman"/>
          <w:sz w:val="24"/>
          <w:szCs w:val="24"/>
        </w:rPr>
        <w:t>1.1.</w:t>
      </w:r>
      <w:r w:rsidR="00601ED8" w:rsidRPr="00EE359B">
        <w:rPr>
          <w:rFonts w:ascii="Times New Roman" w:hAnsi="Times New Roman" w:cs="Times New Roman"/>
          <w:sz w:val="24"/>
          <w:szCs w:val="24"/>
        </w:rPr>
        <w:t>5</w:t>
      </w:r>
      <w:r w:rsidRPr="00EE359B">
        <w:rPr>
          <w:rFonts w:ascii="Times New Roman" w:hAnsi="Times New Roman" w:cs="Times New Roman"/>
          <w:sz w:val="24"/>
          <w:szCs w:val="24"/>
        </w:rPr>
        <w:t xml:space="preserve"> </w:t>
      </w:r>
      <w:r w:rsidR="00346E78" w:rsidRPr="00EE359B">
        <w:rPr>
          <w:rFonts w:ascii="Times New Roman" w:hAnsi="Times New Roman" w:cs="Times New Roman"/>
          <w:sz w:val="24"/>
          <w:szCs w:val="24"/>
        </w:rPr>
        <w:t xml:space="preserve"> Формирование и выдача заявителю результата предоставления муниципальной услуги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Основанием для начала административной процедуры является подписание правового акта </w:t>
      </w:r>
      <w:r w:rsidR="00142AD3" w:rsidRPr="00EE359B">
        <w:rPr>
          <w:rFonts w:ascii="Times New Roman" w:hAnsi="Times New Roman" w:cs="Times New Roman"/>
          <w:sz w:val="24"/>
          <w:szCs w:val="24"/>
        </w:rPr>
        <w:t>Уполномоченного органа</w:t>
      </w:r>
      <w:r w:rsidRPr="00EE359B">
        <w:rPr>
          <w:rFonts w:ascii="Times New Roman" w:hAnsi="Times New Roman" w:cs="Times New Roman"/>
          <w:sz w:val="24"/>
          <w:szCs w:val="24"/>
        </w:rPr>
        <w:t xml:space="preserve"> о присвоении объекту адресации адреса (аннулировании его адреса) или об отказе в присвоении объекту адресации адреса или </w:t>
      </w:r>
      <w:r w:rsidRPr="00EE359B">
        <w:rPr>
          <w:rFonts w:ascii="Times New Roman" w:hAnsi="Times New Roman" w:cs="Times New Roman"/>
          <w:sz w:val="24"/>
          <w:szCs w:val="24"/>
        </w:rPr>
        <w:lastRenderedPageBreak/>
        <w:t>аннулировании его адреса.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Специалист, ответственный за делопроизводство, направляет заявителю (представителю заявителя) решение о присвоении адреса объекту недвижимости (аннулировании) или решение об отказе в присвоении объекту адресации адреса или аннулировании его адреса одним из способов, указанным в заявлении:</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в форме электронного документа с использованием </w:t>
      </w:r>
      <w:r w:rsidRPr="00EE359B">
        <w:rPr>
          <w:rFonts w:ascii="Times New Roman" w:hAnsi="Times New Roman" w:cs="Times New Roman"/>
          <w:sz w:val="24"/>
          <w:szCs w:val="24"/>
        </w:rPr>
        <w:br/>
        <w:t>информационно-телекоммуникационных сетей общего пользования не позднее одного рабочего дня со дня истечения срока;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срока посредством почтового отправления по указанному в заявлении почтовому адресу.</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При наличии в заявлении указания о выдаче решения о присвоении (аннулировании) адреса объекту недвижимости или решение об отказе в таком присвоении (аннулировании)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w:t>
      </w:r>
    </w:p>
    <w:p w:rsidR="00346E78" w:rsidRPr="00EE359B" w:rsidRDefault="00346E78" w:rsidP="00346E78">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Решение об отказе в присвоении объекту адресации адреса или аннулировании его адреса должно быть составлено по форме, утвержденной приказом Министерства финансов Российской Федерации от 11 декабря 2014 года № 146н</w:t>
      </w:r>
      <w:r w:rsidR="00601ED8" w:rsidRPr="00EE359B">
        <w:rPr>
          <w:rFonts w:ascii="Times New Roman" w:hAnsi="Times New Roman" w:cs="Times New Roman"/>
          <w:sz w:val="24"/>
          <w:szCs w:val="24"/>
        </w:rPr>
        <w:t>/</w:t>
      </w:r>
      <w:r w:rsidRPr="00EE359B">
        <w:rPr>
          <w:rFonts w:ascii="Times New Roman" w:hAnsi="Times New Roman" w:cs="Times New Roman"/>
          <w:sz w:val="24"/>
          <w:szCs w:val="24"/>
        </w:rPr>
        <w:t xml:space="preserve">. </w:t>
      </w:r>
    </w:p>
    <w:p w:rsidR="00346E78" w:rsidRPr="00EE359B" w:rsidRDefault="00346E78" w:rsidP="00346E78">
      <w:pPr>
        <w:pStyle w:val="ConsPlusNormal"/>
        <w:ind w:firstLine="709"/>
        <w:jc w:val="both"/>
        <w:rPr>
          <w:rFonts w:ascii="Times New Roman" w:hAnsi="Times New Roman" w:cs="Times New Roman"/>
          <w:sz w:val="24"/>
          <w:szCs w:val="24"/>
        </w:rPr>
      </w:pPr>
      <w:bookmarkStart w:id="4" w:name="Par129"/>
      <w:bookmarkEnd w:id="4"/>
      <w:r w:rsidRPr="00EE359B">
        <w:rPr>
          <w:rFonts w:ascii="Times New Roman" w:hAnsi="Times New Roman" w:cs="Times New Roman"/>
          <w:sz w:val="24"/>
          <w:szCs w:val="24"/>
        </w:rPr>
        <w:t>Результатом предоставления административной процедуры является выдача (направление) заявителю решения о присвоении адреса объекту недвижимости (аннулировании) или решение об отказе в присвоении объекту адресации адреса или аннулировании его адреса.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 xml:space="preserve">Подраздел 2. </w:t>
      </w:r>
      <w:r w:rsidRPr="00EE359B">
        <w:rPr>
          <w:rFonts w:ascii="Times New Roman" w:eastAsia="Times New Roman" w:hAnsi="Times New Roman" w:cs="Times New Roman"/>
          <w:color w:val="000000"/>
          <w:sz w:val="24"/>
          <w:szCs w:val="24"/>
        </w:rPr>
        <w:t>Перечень административных процедур (действий) при предоставлении муниципальной услуги услуг в электронной форме</w:t>
      </w:r>
    </w:p>
    <w:p w:rsidR="00142AD3" w:rsidRPr="00EE359B" w:rsidRDefault="00142AD3" w:rsidP="00411DE0">
      <w:pPr>
        <w:shd w:val="clear" w:color="auto" w:fill="FFFFFF"/>
        <w:spacing w:after="0" w:line="240" w:lineRule="auto"/>
        <w:jc w:val="both"/>
        <w:rPr>
          <w:rFonts w:ascii="Times New Roman" w:eastAsia="Times New Roman" w:hAnsi="Times New Roman" w:cs="Times New Roman"/>
          <w:color w:val="000000"/>
          <w:sz w:val="24"/>
          <w:szCs w:val="24"/>
        </w:rPr>
      </w:pPr>
    </w:p>
    <w:p w:rsidR="00142AD3" w:rsidRPr="00EE359B" w:rsidRDefault="00142AD3" w:rsidP="00142AD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2.1</w:t>
      </w:r>
      <w:proofErr w:type="gramStart"/>
      <w:r w:rsidR="00503127" w:rsidRPr="00EE359B">
        <w:rPr>
          <w:rFonts w:ascii="Times New Roman" w:eastAsia="Times New Roman" w:hAnsi="Times New Roman" w:cs="Times New Roman"/>
          <w:color w:val="000000"/>
          <w:sz w:val="24"/>
          <w:szCs w:val="24"/>
        </w:rPr>
        <w:t xml:space="preserve"> П</w:t>
      </w:r>
      <w:proofErr w:type="gramEnd"/>
      <w:r w:rsidR="00503127" w:rsidRPr="00EE359B">
        <w:rPr>
          <w:rFonts w:ascii="Times New Roman" w:eastAsia="Times New Roman" w:hAnsi="Times New Roman" w:cs="Times New Roman"/>
          <w:color w:val="000000"/>
          <w:sz w:val="24"/>
          <w:szCs w:val="24"/>
        </w:rPr>
        <w:t>ри предоставлении Услуги в электронной форме заявителю обеспечивается возможность:</w:t>
      </w:r>
    </w:p>
    <w:p w:rsidR="00503127" w:rsidRPr="00EE359B" w:rsidRDefault="00503127" w:rsidP="00142AD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получения информации о порядке и сроках предоставления Услуги;</w:t>
      </w:r>
    </w:p>
    <w:p w:rsidR="00503127" w:rsidRPr="00EE359B" w:rsidRDefault="00503127" w:rsidP="00142AD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приема и регистрации Уполномоченным органом заявления и прилагаемых документов;</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получения Заявителем (представителем Заявителя) результата предоставления Услуги в форме электронного документа;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получения сведений о ходе рассмотрения заявления;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осуществления оценки качества предоставления Услуги;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142AD3" w:rsidP="004C66BE">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3. </w:t>
      </w:r>
      <w:r w:rsidR="00503127" w:rsidRPr="00EE359B">
        <w:rPr>
          <w:rFonts w:ascii="Times New Roman" w:eastAsia="Times New Roman" w:hAnsi="Times New Roman" w:cs="Times New Roman"/>
          <w:b/>
          <w:color w:val="000000"/>
          <w:sz w:val="24"/>
          <w:szCs w:val="24"/>
        </w:rPr>
        <w:t>Порядок осуществления административных процедур (действий) в электронной форме</w:t>
      </w:r>
    </w:p>
    <w:p w:rsidR="00142AD3" w:rsidRPr="00EE359B" w:rsidRDefault="00142AD3" w:rsidP="00411DE0">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142AD3" w:rsidP="00142AD3">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3.1</w:t>
      </w:r>
      <w:r w:rsidR="00503127" w:rsidRPr="00EE359B">
        <w:rPr>
          <w:rFonts w:ascii="Times New Roman" w:eastAsia="Times New Roman" w:hAnsi="Times New Roman" w:cs="Times New Roman"/>
          <w:color w:val="000000"/>
          <w:sz w:val="24"/>
          <w:szCs w:val="24"/>
        </w:rPr>
        <w:t>.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Форматно-логическая проверка сформированного запроса осуществляется единым порталом автоматически на основании требований, определяемых органом </w:t>
      </w:r>
      <w:r w:rsidRPr="00EE359B">
        <w:rPr>
          <w:rFonts w:ascii="Times New Roman" w:eastAsia="Times New Roman" w:hAnsi="Times New Roman" w:cs="Times New Roman"/>
          <w:color w:val="000000"/>
          <w:sz w:val="24"/>
          <w:szCs w:val="24"/>
        </w:rPr>
        <w:lastRenderedPageBreak/>
        <w:t>(организацией),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03127" w:rsidRPr="00EE359B" w:rsidRDefault="00503127" w:rsidP="005E7E7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E7E7D"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формировании заявления Заявителю обеспечивается: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а) возможность сохранения заявления и иных </w:t>
      </w:r>
      <w:proofErr w:type="gramStart"/>
      <w:r w:rsidRPr="00EE359B">
        <w:rPr>
          <w:rFonts w:ascii="Times New Roman" w:eastAsia="Times New Roman" w:hAnsi="Times New Roman" w:cs="Times New Roman"/>
          <w:color w:val="000000"/>
          <w:sz w:val="24"/>
          <w:szCs w:val="24"/>
        </w:rPr>
        <w:t>документов</w:t>
      </w:r>
      <w:proofErr w:type="gramEnd"/>
      <w:r w:rsidR="00142AD3"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необходимых для предоставления Услуги;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б) возможность печати на бумажном носителе копии электронной формы заявления и иных </w:t>
      </w:r>
      <w:proofErr w:type="gramStart"/>
      <w:r w:rsidRPr="00EE359B">
        <w:rPr>
          <w:rFonts w:ascii="Times New Roman" w:eastAsia="Times New Roman" w:hAnsi="Times New Roman" w:cs="Times New Roman"/>
          <w:color w:val="000000"/>
          <w:sz w:val="24"/>
          <w:szCs w:val="24"/>
        </w:rPr>
        <w:t>документов</w:t>
      </w:r>
      <w:proofErr w:type="gramEnd"/>
      <w:r w:rsidR="00142AD3" w:rsidRPr="00EE359B">
        <w:rPr>
          <w:rFonts w:ascii="Times New Roman" w:eastAsia="Times New Roman" w:hAnsi="Times New Roman" w:cs="Times New Roman"/>
          <w:color w:val="000000"/>
          <w:sz w:val="24"/>
          <w:szCs w:val="24"/>
        </w:rPr>
        <w:t xml:space="preserve"> </w:t>
      </w:r>
      <w:r w:rsidRPr="00EE359B">
        <w:rPr>
          <w:rFonts w:ascii="Times New Roman" w:eastAsia="Times New Roman" w:hAnsi="Times New Roman" w:cs="Times New Roman"/>
          <w:color w:val="000000"/>
          <w:sz w:val="24"/>
          <w:szCs w:val="24"/>
        </w:rPr>
        <w:t>необходимых для предоставления Услуги;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proofErr w:type="spellStart"/>
      <w:r w:rsidRPr="00EE359B">
        <w:rPr>
          <w:rFonts w:ascii="Times New Roman" w:eastAsia="Times New Roman" w:hAnsi="Times New Roman" w:cs="Times New Roman"/>
          <w:color w:val="000000"/>
          <w:sz w:val="24"/>
          <w:szCs w:val="24"/>
        </w:rPr>
        <w:t>д</w:t>
      </w:r>
      <w:proofErr w:type="spellEnd"/>
      <w:r w:rsidRPr="00EE359B">
        <w:rPr>
          <w:rFonts w:ascii="Times New Roman" w:eastAsia="Times New Roman" w:hAnsi="Times New Roman" w:cs="Times New Roman"/>
          <w:color w:val="000000"/>
          <w:sz w:val="24"/>
          <w:szCs w:val="24"/>
        </w:rPr>
        <w:t xml:space="preserve">) возможность вернуться на любой из этапов заполнения электронной формы заявления без </w:t>
      </w:r>
      <w:proofErr w:type="gramStart"/>
      <w:r w:rsidRPr="00EE359B">
        <w:rPr>
          <w:rFonts w:ascii="Times New Roman" w:eastAsia="Times New Roman" w:hAnsi="Times New Roman" w:cs="Times New Roman"/>
          <w:color w:val="000000"/>
          <w:sz w:val="24"/>
          <w:szCs w:val="24"/>
        </w:rPr>
        <w:t>потери</w:t>
      </w:r>
      <w:proofErr w:type="gramEnd"/>
      <w:r w:rsidRPr="00EE359B">
        <w:rPr>
          <w:rFonts w:ascii="Times New Roman" w:eastAsia="Times New Roman" w:hAnsi="Times New Roman" w:cs="Times New Roman"/>
          <w:color w:val="000000"/>
          <w:sz w:val="24"/>
          <w:szCs w:val="24"/>
        </w:rPr>
        <w:t xml:space="preserve"> ранее введенной информации;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е) возможность доступа Заявителя к заявлениям, поданным им ранее в течение не менее</w:t>
      </w:r>
      <w:proofErr w:type="gramStart"/>
      <w:r w:rsidRPr="00EE359B">
        <w:rPr>
          <w:rFonts w:ascii="Times New Roman" w:eastAsia="Times New Roman" w:hAnsi="Times New Roman" w:cs="Times New Roman"/>
          <w:color w:val="000000"/>
          <w:sz w:val="24"/>
          <w:szCs w:val="24"/>
        </w:rPr>
        <w:t>,</w:t>
      </w:r>
      <w:proofErr w:type="gramEnd"/>
      <w:r w:rsidRPr="00EE359B">
        <w:rPr>
          <w:rFonts w:ascii="Times New Roman" w:eastAsia="Times New Roman" w:hAnsi="Times New Roman" w:cs="Times New Roman"/>
          <w:color w:val="000000"/>
          <w:sz w:val="24"/>
          <w:szCs w:val="24"/>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Сформированное и подписанное </w:t>
      </w:r>
      <w:proofErr w:type="gramStart"/>
      <w:r w:rsidRPr="00EE359B">
        <w:rPr>
          <w:rFonts w:ascii="Times New Roman" w:eastAsia="Times New Roman" w:hAnsi="Times New Roman" w:cs="Times New Roman"/>
          <w:color w:val="000000"/>
          <w:sz w:val="24"/>
          <w:szCs w:val="24"/>
        </w:rPr>
        <w:t>заявление</w:t>
      </w:r>
      <w:proofErr w:type="gramEnd"/>
      <w:r w:rsidRPr="00EE359B">
        <w:rPr>
          <w:rFonts w:ascii="Times New Roman" w:eastAsia="Times New Roman" w:hAnsi="Times New Roman" w:cs="Times New Roman"/>
          <w:color w:val="000000"/>
          <w:sz w:val="24"/>
          <w:szCs w:val="24"/>
        </w:rPr>
        <w:t xml:space="preserve"> и иные документы, необходимые для предоставления Услуги, направляются в Уполномоченный орган в электронной форме.</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F5B0F" w:rsidRPr="00EE359B">
        <w:rPr>
          <w:rFonts w:ascii="Times New Roman" w:eastAsia="Times New Roman" w:hAnsi="Times New Roman" w:cs="Times New Roman"/>
          <w:color w:val="000000"/>
          <w:sz w:val="24"/>
          <w:szCs w:val="24"/>
        </w:rPr>
        <w:tab/>
      </w:r>
      <w:r w:rsidR="00142AD3" w:rsidRPr="00EE359B">
        <w:rPr>
          <w:rFonts w:ascii="Times New Roman" w:eastAsia="Times New Roman" w:hAnsi="Times New Roman" w:cs="Times New Roman"/>
          <w:color w:val="000000"/>
          <w:sz w:val="24"/>
          <w:szCs w:val="24"/>
        </w:rPr>
        <w:t xml:space="preserve">3.2 </w:t>
      </w:r>
      <w:r w:rsidRPr="00EE359B">
        <w:rPr>
          <w:rFonts w:ascii="Times New Roman" w:eastAsia="Times New Roman" w:hAnsi="Times New Roman" w:cs="Times New Roman"/>
          <w:color w:val="000000"/>
          <w:sz w:val="24"/>
          <w:szCs w:val="24"/>
        </w:rPr>
        <w:t xml:space="preserve">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а) прием документов, необходимых для предоставления Услуги, и направление Заявителю электронного сообщения о поступлении заявления;</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t xml:space="preserve">3.3 </w:t>
      </w:r>
      <w:r w:rsidRPr="00EE359B">
        <w:rPr>
          <w:rFonts w:ascii="Times New Roman" w:eastAsia="Times New Roman" w:hAnsi="Times New Roman" w:cs="Times New Roman"/>
          <w:color w:val="000000"/>
          <w:sz w:val="24"/>
          <w:szCs w:val="24"/>
        </w:rPr>
        <w:t xml:space="preserve"> Заявителю в качестве результата предоставления Услуги обеспечивается возможность получения документа:</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 виде бумажного документа, подтверждающего содержание электронного документа, который Заявитель получает при личном обращении.</w:t>
      </w:r>
    </w:p>
    <w:p w:rsidR="00503127" w:rsidRPr="00EE359B" w:rsidRDefault="00503127" w:rsidP="0056168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6168D"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3.</w:t>
      </w:r>
      <w:r w:rsidR="00142AD3" w:rsidRPr="00EE359B">
        <w:rPr>
          <w:rFonts w:ascii="Times New Roman" w:eastAsia="Times New Roman" w:hAnsi="Times New Roman" w:cs="Times New Roman"/>
          <w:color w:val="000000"/>
          <w:sz w:val="24"/>
          <w:szCs w:val="24"/>
        </w:rPr>
        <w:t>4</w:t>
      </w:r>
      <w:r w:rsidRPr="00EE359B">
        <w:rPr>
          <w:rFonts w:ascii="Times New Roman" w:eastAsia="Times New Roman" w:hAnsi="Times New Roman" w:cs="Times New Roman"/>
          <w:color w:val="000000"/>
          <w:sz w:val="24"/>
          <w:szCs w:val="24"/>
        </w:rPr>
        <w:t xml:space="preserve"> 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EE359B">
        <w:rPr>
          <w:rFonts w:ascii="Times New Roman" w:eastAsia="Times New Roman" w:hAnsi="Times New Roman" w:cs="Times New Roman"/>
          <w:color w:val="000000"/>
          <w:sz w:val="24"/>
          <w:szCs w:val="24"/>
        </w:rPr>
        <w:t xml:space="preserve"> г. N 1284.</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142AD3" w:rsidRPr="00EE359B">
        <w:rPr>
          <w:rFonts w:ascii="Times New Roman" w:eastAsia="Times New Roman" w:hAnsi="Times New Roman" w:cs="Times New Roman"/>
          <w:color w:val="000000"/>
          <w:sz w:val="24"/>
          <w:szCs w:val="24"/>
        </w:rPr>
        <w:tab/>
        <w:t>Р</w:t>
      </w:r>
      <w:r w:rsidRPr="00EE359B">
        <w:rPr>
          <w:rFonts w:ascii="Times New Roman" w:eastAsia="Times New Roman" w:hAnsi="Times New Roman" w:cs="Times New Roman"/>
          <w:color w:val="000000"/>
          <w:sz w:val="24"/>
          <w:szCs w:val="24"/>
        </w:rPr>
        <w:t>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503127" w:rsidRPr="00EE359B" w:rsidRDefault="00503127" w:rsidP="00142AD3">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142AD3" w:rsidRPr="00EE359B">
        <w:rPr>
          <w:rFonts w:ascii="Times New Roman" w:eastAsia="Times New Roman" w:hAnsi="Times New Roman" w:cs="Times New Roman"/>
          <w:color w:val="000000"/>
          <w:sz w:val="24"/>
          <w:szCs w:val="24"/>
        </w:rPr>
        <w:tab/>
        <w:t>3.5</w:t>
      </w:r>
      <w:r w:rsidRPr="00EE359B">
        <w:rPr>
          <w:rFonts w:ascii="Times New Roman" w:eastAsia="Times New Roman" w:hAnsi="Times New Roman" w:cs="Times New Roman"/>
          <w:color w:val="000000"/>
          <w:sz w:val="24"/>
          <w:szCs w:val="24"/>
        </w:rPr>
        <w:t xml:space="preserve"> 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w:t>
      </w:r>
      <w:r w:rsidR="004F5B0F" w:rsidRPr="00EE359B">
        <w:rPr>
          <w:rFonts w:ascii="Times New Roman" w:eastAsia="Times New Roman" w:hAnsi="Times New Roman" w:cs="Times New Roman"/>
          <w:color w:val="000000"/>
          <w:sz w:val="24"/>
          <w:szCs w:val="24"/>
        </w:rPr>
        <w:t>.</w:t>
      </w:r>
      <w:r w:rsidRPr="00EE359B">
        <w:rPr>
          <w:rFonts w:ascii="Times New Roman" w:eastAsia="Times New Roman" w:hAnsi="Times New Roman" w:cs="Times New Roman"/>
          <w:color w:val="000000"/>
          <w:sz w:val="24"/>
          <w:szCs w:val="24"/>
        </w:rPr>
        <w:t xml:space="preserve"> </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4F5B0F" w:rsidP="004F5B0F">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Подраздел 4. </w:t>
      </w:r>
      <w:r w:rsidR="00503127" w:rsidRPr="00EE359B">
        <w:rPr>
          <w:rFonts w:ascii="Times New Roman" w:eastAsia="Times New Roman" w:hAnsi="Times New Roman" w:cs="Times New Roman"/>
          <w:b/>
          <w:color w:val="000000"/>
          <w:sz w:val="24"/>
          <w:szCs w:val="24"/>
        </w:rPr>
        <w:t> Порядок исправления допущенных опечаток и ошибок в выданных в результате предоставления муниципальной услуги документах</w:t>
      </w:r>
    </w:p>
    <w:p w:rsidR="004F5B0F" w:rsidRPr="00EE359B" w:rsidRDefault="004F5B0F" w:rsidP="004F5B0F">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4F5B0F" w:rsidP="004F5B0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4.1</w:t>
      </w:r>
      <w:proofErr w:type="gramStart"/>
      <w:r w:rsidRPr="00EE359B">
        <w:rPr>
          <w:rFonts w:ascii="Times New Roman" w:eastAsia="Times New Roman" w:hAnsi="Times New Roman" w:cs="Times New Roman"/>
          <w:color w:val="000000"/>
          <w:sz w:val="24"/>
          <w:szCs w:val="24"/>
        </w:rPr>
        <w:t xml:space="preserve"> </w:t>
      </w:r>
      <w:r w:rsidR="00503127" w:rsidRPr="00EE359B">
        <w:rPr>
          <w:rFonts w:ascii="Times New Roman" w:eastAsia="Times New Roman" w:hAnsi="Times New Roman" w:cs="Times New Roman"/>
          <w:color w:val="000000"/>
          <w:sz w:val="24"/>
          <w:szCs w:val="24"/>
        </w:rPr>
        <w:t>В</w:t>
      </w:r>
      <w:proofErr w:type="gramEnd"/>
      <w:r w:rsidR="00503127" w:rsidRPr="00EE359B">
        <w:rPr>
          <w:rFonts w:ascii="Times New Roman" w:eastAsia="Times New Roman" w:hAnsi="Times New Roman" w:cs="Times New Roman"/>
          <w:color w:val="000000"/>
          <w:sz w:val="24"/>
          <w:szCs w:val="24"/>
        </w:rPr>
        <w:t xml:space="preserve">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F5B0F"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EE359B">
        <w:rPr>
          <w:rFonts w:ascii="Times New Roman" w:eastAsia="Times New Roman" w:hAnsi="Times New Roman" w:cs="Times New Roman"/>
          <w:color w:val="000000"/>
          <w:sz w:val="24"/>
          <w:szCs w:val="24"/>
        </w:rPr>
        <w:t xml:space="preserve"> К письменному заявлению прилагаются документы, обосновывающие необходимость вносимых изменений.</w:t>
      </w:r>
    </w:p>
    <w:p w:rsidR="00503127" w:rsidRPr="00EE359B" w:rsidRDefault="00503127" w:rsidP="00411DE0">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F5B0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F5B0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503127" w:rsidRPr="00EE359B" w:rsidRDefault="00503127" w:rsidP="00E11381">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4F5B0F">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IV. Формы </w:t>
      </w:r>
      <w:proofErr w:type="gramStart"/>
      <w:r w:rsidRPr="00EE359B">
        <w:rPr>
          <w:rFonts w:ascii="Times New Roman" w:eastAsia="Times New Roman" w:hAnsi="Times New Roman" w:cs="Times New Roman"/>
          <w:b/>
          <w:color w:val="000000"/>
          <w:sz w:val="24"/>
          <w:szCs w:val="24"/>
        </w:rPr>
        <w:t>контроля за</w:t>
      </w:r>
      <w:proofErr w:type="gramEnd"/>
      <w:r w:rsidRPr="00EE359B">
        <w:rPr>
          <w:rFonts w:ascii="Times New Roman" w:eastAsia="Times New Roman" w:hAnsi="Times New Roman" w:cs="Times New Roman"/>
          <w:b/>
          <w:color w:val="000000"/>
          <w:sz w:val="24"/>
          <w:szCs w:val="24"/>
        </w:rPr>
        <w:t xml:space="preserve"> исполнением административного регламента</w:t>
      </w:r>
    </w:p>
    <w:p w:rsidR="00503127" w:rsidRPr="00EE359B" w:rsidRDefault="00503127" w:rsidP="00E11381">
      <w:pPr>
        <w:shd w:val="clear" w:color="auto" w:fill="FFFFFF"/>
        <w:spacing w:after="0" w:line="240" w:lineRule="auto"/>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w:t>
      </w:r>
    </w:p>
    <w:p w:rsidR="00503127" w:rsidRPr="00EE359B" w:rsidRDefault="005E7E7D" w:rsidP="004F5B0F">
      <w:pPr>
        <w:shd w:val="clear" w:color="auto" w:fill="FFFFFF"/>
        <w:spacing w:after="0" w:line="240" w:lineRule="auto"/>
        <w:ind w:firstLine="708"/>
        <w:jc w:val="both"/>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Подраздел 1.</w:t>
      </w:r>
      <w:r w:rsidR="006A194A" w:rsidRPr="00EE359B">
        <w:rPr>
          <w:rFonts w:ascii="Times New Roman" w:eastAsia="Times New Roman" w:hAnsi="Times New Roman" w:cs="Times New Roman"/>
          <w:b/>
          <w:color w:val="000000"/>
          <w:sz w:val="24"/>
          <w:szCs w:val="24"/>
        </w:rPr>
        <w:t xml:space="preserve"> </w:t>
      </w:r>
      <w:r w:rsidR="00503127" w:rsidRPr="00EE359B">
        <w:rPr>
          <w:rFonts w:ascii="Times New Roman" w:eastAsia="Times New Roman" w:hAnsi="Times New Roman" w:cs="Times New Roman"/>
          <w:b/>
          <w:color w:val="000000"/>
          <w:sz w:val="24"/>
          <w:szCs w:val="24"/>
        </w:rPr>
        <w:t xml:space="preserve">Порядок осуществления текущего </w:t>
      </w:r>
      <w:proofErr w:type="gramStart"/>
      <w:r w:rsidR="00503127" w:rsidRPr="00EE359B">
        <w:rPr>
          <w:rFonts w:ascii="Times New Roman" w:eastAsia="Times New Roman" w:hAnsi="Times New Roman" w:cs="Times New Roman"/>
          <w:b/>
          <w:color w:val="000000"/>
          <w:sz w:val="24"/>
          <w:szCs w:val="24"/>
        </w:rPr>
        <w:t>контроля за</w:t>
      </w:r>
      <w:proofErr w:type="gramEnd"/>
      <w:r w:rsidR="00503127" w:rsidRPr="00EE359B">
        <w:rPr>
          <w:rFonts w:ascii="Times New Roman" w:eastAsia="Times New Roman" w:hAnsi="Times New Roman" w:cs="Times New Roman"/>
          <w:b/>
          <w:color w:val="000000"/>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E7E7D" w:rsidRPr="00EE359B" w:rsidRDefault="005E7E7D" w:rsidP="004F5B0F">
      <w:pPr>
        <w:shd w:val="clear" w:color="auto" w:fill="FFFFFF"/>
        <w:spacing w:after="0" w:line="240" w:lineRule="auto"/>
        <w:ind w:firstLine="708"/>
        <w:jc w:val="both"/>
        <w:rPr>
          <w:rFonts w:ascii="Times New Roman" w:eastAsia="Times New Roman" w:hAnsi="Times New Roman" w:cs="Times New Roman"/>
          <w:b/>
          <w:color w:val="000000"/>
          <w:sz w:val="24"/>
          <w:szCs w:val="24"/>
        </w:rPr>
      </w:pPr>
    </w:p>
    <w:p w:rsidR="00503127" w:rsidRPr="00EE359B" w:rsidRDefault="005E7E7D" w:rsidP="006A194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4.1 </w:t>
      </w:r>
      <w:r w:rsidR="00503127" w:rsidRPr="00EE359B">
        <w:rPr>
          <w:rFonts w:ascii="Times New Roman" w:eastAsia="Times New Roman" w:hAnsi="Times New Roman" w:cs="Times New Roman"/>
          <w:color w:val="000000"/>
          <w:sz w:val="24"/>
          <w:szCs w:val="24"/>
        </w:rPr>
        <w:t xml:space="preserve">Текущий </w:t>
      </w:r>
      <w:proofErr w:type="gramStart"/>
      <w:r w:rsidR="00503127" w:rsidRPr="00EE359B">
        <w:rPr>
          <w:rFonts w:ascii="Times New Roman" w:eastAsia="Times New Roman" w:hAnsi="Times New Roman" w:cs="Times New Roman"/>
          <w:color w:val="000000"/>
          <w:sz w:val="24"/>
          <w:szCs w:val="24"/>
        </w:rPr>
        <w:t>контроль за</w:t>
      </w:r>
      <w:proofErr w:type="gramEnd"/>
      <w:r w:rsidR="00503127" w:rsidRPr="00EE359B">
        <w:rPr>
          <w:rFonts w:ascii="Times New Roman" w:eastAsia="Times New Roman" w:hAnsi="Times New Roman" w:cs="Times New Roman"/>
          <w:color w:val="000000"/>
          <w:sz w:val="24"/>
          <w:szCs w:val="24"/>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A194A"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A194A"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Текущий контроль осуществляется путем проведения плановых и внеплановых проверок:</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A194A"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решений о предоставлении (об отказе в предоставлении) Услуги;</w:t>
      </w:r>
    </w:p>
    <w:p w:rsidR="00503127" w:rsidRPr="00EE359B" w:rsidRDefault="00503127" w:rsidP="006A194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выявления и устранения нарушений прав граждан;</w:t>
      </w:r>
    </w:p>
    <w:p w:rsidR="00503127" w:rsidRPr="00EE359B" w:rsidRDefault="00503127" w:rsidP="006A194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рассмотрения, принятия решений и подготовки ответов на обращения граждан, содержащие жалобы на решения, действия (бездействие) должностных лиц.</w:t>
      </w:r>
    </w:p>
    <w:p w:rsidR="006A194A" w:rsidRPr="00EE359B" w:rsidRDefault="00503127" w:rsidP="006A194A">
      <w:pPr>
        <w:pStyle w:val="ConsPlusNormal"/>
        <w:ind w:firstLine="709"/>
        <w:jc w:val="both"/>
        <w:rPr>
          <w:rFonts w:ascii="Times New Roman" w:hAnsi="Times New Roman" w:cs="Times New Roman"/>
          <w:sz w:val="24"/>
          <w:szCs w:val="24"/>
        </w:rPr>
      </w:pPr>
      <w:r w:rsidRPr="00EE359B">
        <w:rPr>
          <w:rFonts w:ascii="Times New Roman" w:hAnsi="Times New Roman" w:cs="Times New Roman"/>
          <w:color w:val="000000"/>
          <w:sz w:val="24"/>
          <w:szCs w:val="24"/>
        </w:rPr>
        <w:t> </w:t>
      </w:r>
      <w:r w:rsidR="006A194A" w:rsidRPr="00EE359B">
        <w:rPr>
          <w:rFonts w:ascii="Times New Roman" w:hAnsi="Times New Roman" w:cs="Times New Roman"/>
          <w:sz w:val="24"/>
          <w:szCs w:val="24"/>
        </w:rPr>
        <w:t xml:space="preserve">Периодичность осуществления текущего контроля устанавливается Главой Куломзинского сельского поселения Оконешниковского муниципального района Омской области. </w:t>
      </w:r>
    </w:p>
    <w:p w:rsidR="006A194A" w:rsidRPr="00EE359B" w:rsidRDefault="006A194A" w:rsidP="006A194A">
      <w:pPr>
        <w:pStyle w:val="ConsPlusNormal"/>
        <w:ind w:firstLine="709"/>
        <w:jc w:val="both"/>
        <w:rPr>
          <w:rFonts w:ascii="Times New Roman" w:hAnsi="Times New Roman" w:cs="Times New Roman"/>
          <w:sz w:val="24"/>
          <w:szCs w:val="24"/>
        </w:rPr>
      </w:pPr>
      <w:proofErr w:type="gramStart"/>
      <w:r w:rsidRPr="00EE359B">
        <w:rPr>
          <w:rFonts w:ascii="Times New Roman" w:hAnsi="Times New Roman" w:cs="Times New Roman"/>
          <w:sz w:val="24"/>
          <w:szCs w:val="24"/>
        </w:rPr>
        <w:t xml:space="preserve">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w:t>
      </w:r>
      <w:r w:rsidRPr="00EE359B">
        <w:rPr>
          <w:rFonts w:ascii="Times New Roman" w:hAnsi="Times New Roman" w:cs="Times New Roman"/>
          <w:sz w:val="24"/>
          <w:szCs w:val="24"/>
        </w:rPr>
        <w:lastRenderedPageBreak/>
        <w:t>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sidRPr="00EE359B">
        <w:rPr>
          <w:rFonts w:ascii="Times New Roman" w:hAnsi="Times New Roman" w:cs="Times New Roman"/>
          <w:sz w:val="24"/>
          <w:szCs w:val="24"/>
        </w:rPr>
        <w:t xml:space="preserve"> Администрации.</w:t>
      </w:r>
    </w:p>
    <w:p w:rsidR="006A194A" w:rsidRPr="00EE359B" w:rsidRDefault="006A194A" w:rsidP="006A194A">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sidRPr="00EE359B">
        <w:rPr>
          <w:rFonts w:ascii="Times New Roman" w:hAnsi="Times New Roman" w:cs="Times New Roman"/>
          <w:sz w:val="24"/>
          <w:szCs w:val="24"/>
        </w:rPr>
        <w:t>контроль за</w:t>
      </w:r>
      <w:proofErr w:type="gramEnd"/>
      <w:r w:rsidRPr="00EE359B">
        <w:rPr>
          <w:rFonts w:ascii="Times New Roman" w:hAnsi="Times New Roman" w:cs="Times New Roman"/>
          <w:sz w:val="24"/>
          <w:szCs w:val="24"/>
        </w:rPr>
        <w:t xml:space="preserve"> их устранением.</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6A194A" w:rsidP="006A194A">
      <w:pPr>
        <w:shd w:val="clear" w:color="auto" w:fill="FFFFFF"/>
        <w:spacing w:after="0" w:line="240" w:lineRule="auto"/>
        <w:jc w:val="center"/>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4.2  </w:t>
      </w:r>
      <w:r w:rsidR="00503127" w:rsidRPr="00EE359B">
        <w:rPr>
          <w:rFonts w:ascii="Times New Roman" w:eastAsia="Times New Roman" w:hAnsi="Times New Roman" w:cs="Times New Roman"/>
          <w:color w:val="000000"/>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503127" w:rsidRPr="00EE359B">
        <w:rPr>
          <w:rFonts w:ascii="Times New Roman" w:eastAsia="Times New Roman" w:hAnsi="Times New Roman" w:cs="Times New Roman"/>
          <w:color w:val="000000"/>
          <w:sz w:val="24"/>
          <w:szCs w:val="24"/>
        </w:rPr>
        <w:t>контроля за</w:t>
      </w:r>
      <w:proofErr w:type="gramEnd"/>
      <w:r w:rsidR="00503127" w:rsidRPr="00EE359B">
        <w:rPr>
          <w:rFonts w:ascii="Times New Roman" w:eastAsia="Times New Roman" w:hAnsi="Times New Roman" w:cs="Times New Roman"/>
          <w:color w:val="000000"/>
          <w:sz w:val="24"/>
          <w:szCs w:val="24"/>
        </w:rPr>
        <w:t xml:space="preserve"> полнотой и качеством предоставления муниципальной услуги</w:t>
      </w:r>
    </w:p>
    <w:p w:rsidR="006A194A" w:rsidRPr="00EE359B" w:rsidRDefault="006A194A" w:rsidP="006A194A">
      <w:pPr>
        <w:shd w:val="clear" w:color="auto" w:fill="FFFFFF"/>
        <w:spacing w:after="0" w:line="240" w:lineRule="auto"/>
        <w:jc w:val="center"/>
        <w:rPr>
          <w:rFonts w:ascii="Times New Roman" w:eastAsia="Times New Roman" w:hAnsi="Times New Roman" w:cs="Times New Roman"/>
          <w:color w:val="000000"/>
          <w:sz w:val="24"/>
          <w:szCs w:val="24"/>
        </w:rPr>
      </w:pPr>
    </w:p>
    <w:p w:rsidR="006A194A" w:rsidRPr="00EE359B" w:rsidRDefault="006A194A" w:rsidP="006A194A">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Уполномоченного органа, специалистов, должностных лиц Администрации.</w:t>
      </w:r>
    </w:p>
    <w:p w:rsidR="00503127" w:rsidRPr="00EE359B" w:rsidRDefault="00503127" w:rsidP="006A194A">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EE359B">
        <w:rPr>
          <w:rFonts w:ascii="Times New Roman" w:eastAsia="Times New Roman" w:hAnsi="Times New Roman" w:cs="Times New Roman"/>
          <w:color w:val="000000"/>
          <w:sz w:val="24"/>
          <w:szCs w:val="24"/>
        </w:rPr>
        <w:t>Контроль за</w:t>
      </w:r>
      <w:proofErr w:type="gramEnd"/>
      <w:r w:rsidRPr="00EE359B">
        <w:rPr>
          <w:rFonts w:ascii="Times New Roman" w:eastAsia="Times New Roman" w:hAnsi="Times New Roman" w:cs="Times New Roman"/>
          <w:color w:val="000000"/>
          <w:sz w:val="24"/>
          <w:szCs w:val="24"/>
        </w:rPr>
        <w:t xml:space="preserve"> полнотой и качеством предоставления Услуги включает в себя проведение плановых и внеплановых проверок.</w:t>
      </w:r>
    </w:p>
    <w:p w:rsidR="008F299F" w:rsidRPr="00EE359B" w:rsidRDefault="00503127" w:rsidP="008F299F">
      <w:pPr>
        <w:pStyle w:val="ConsPlusNormal"/>
        <w:ind w:firstLine="709"/>
        <w:jc w:val="both"/>
        <w:rPr>
          <w:rFonts w:ascii="Times New Roman" w:hAnsi="Times New Roman" w:cs="Times New Roman"/>
          <w:sz w:val="24"/>
          <w:szCs w:val="24"/>
        </w:rPr>
      </w:pPr>
      <w:r w:rsidRPr="00EE359B">
        <w:rPr>
          <w:rFonts w:ascii="Times New Roman" w:hAnsi="Times New Roman" w:cs="Times New Roman"/>
          <w:color w:val="000000"/>
          <w:sz w:val="24"/>
          <w:szCs w:val="24"/>
        </w:rPr>
        <w:t> </w:t>
      </w:r>
      <w:r w:rsidR="006A194A" w:rsidRPr="00EE359B">
        <w:rPr>
          <w:rFonts w:ascii="Times New Roman" w:hAnsi="Times New Roman" w:cs="Times New Roman"/>
          <w:color w:val="000000"/>
          <w:sz w:val="24"/>
          <w:szCs w:val="24"/>
        </w:rPr>
        <w:tab/>
      </w:r>
      <w:r w:rsidRPr="00EE359B">
        <w:rPr>
          <w:rFonts w:ascii="Times New Roman" w:hAnsi="Times New Roman" w:cs="Times New Roman"/>
          <w:color w:val="000000"/>
          <w:sz w:val="24"/>
          <w:szCs w:val="24"/>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r w:rsidR="008F299F" w:rsidRPr="00EE359B">
        <w:rPr>
          <w:rFonts w:ascii="Times New Roman" w:hAnsi="Times New Roman" w:cs="Times New Roman"/>
          <w:sz w:val="24"/>
          <w:szCs w:val="24"/>
        </w:rPr>
        <w:t xml:space="preserve">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Плановые проверки проводятся не реже чем 1 раз в 2 года на основании распоряжения Администрации.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A194A"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плановой проверке полноты и качества предоставления Услуги контролю подлежат:</w:t>
      </w:r>
    </w:p>
    <w:p w:rsidR="00503127" w:rsidRPr="00EE359B" w:rsidRDefault="00503127" w:rsidP="006A194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соблюдение сроков предоставления Услуги;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A194A"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соблюдение положений настоящего Регламента и иных нормативных правовых актов, устанавливающих требования к предоставлению Услуги;</w:t>
      </w:r>
    </w:p>
    <w:p w:rsidR="00503127" w:rsidRPr="00EE359B" w:rsidRDefault="00503127" w:rsidP="006A194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правильность и обоснованность принятого решения об отказе в предоставлении Услуги.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6A194A"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Основанием для проведения внеплановых проверок являются:</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 обращения граждан и юридических лиц на нарушения законодательства, в том числе на качество предоставления Услуги.</w:t>
      </w:r>
    </w:p>
    <w:p w:rsidR="008F299F" w:rsidRPr="00EE359B" w:rsidRDefault="008F299F" w:rsidP="008F299F">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Внеплановые проверки проводятся на основании распоряжения Администрации.</w:t>
      </w:r>
    </w:p>
    <w:p w:rsidR="008F299F" w:rsidRPr="00EE359B" w:rsidRDefault="008F299F" w:rsidP="008F299F">
      <w:pPr>
        <w:pStyle w:val="ConsPlusNormal"/>
        <w:ind w:firstLine="709"/>
        <w:jc w:val="both"/>
        <w:rPr>
          <w:rFonts w:ascii="Times New Roman" w:hAnsi="Times New Roman" w:cs="Times New Roman"/>
          <w:sz w:val="24"/>
          <w:szCs w:val="24"/>
        </w:rPr>
      </w:pPr>
      <w:proofErr w:type="gramStart"/>
      <w:r w:rsidRPr="00EE359B">
        <w:rPr>
          <w:rFonts w:ascii="Times New Roman" w:hAnsi="Times New Roman" w:cs="Times New Roman"/>
          <w:sz w:val="24"/>
          <w:szCs w:val="24"/>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8F299F" w:rsidRPr="00EE359B" w:rsidRDefault="008F299F" w:rsidP="008F299F">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8F299F" w:rsidRPr="00EE359B" w:rsidRDefault="008F299F" w:rsidP="008F299F">
      <w:pPr>
        <w:shd w:val="clear" w:color="auto" w:fill="FFFFFF"/>
        <w:spacing w:after="0" w:line="240" w:lineRule="auto"/>
        <w:jc w:val="center"/>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xml:space="preserve">4.3  </w:t>
      </w:r>
      <w:r w:rsidR="00503127" w:rsidRPr="00EE359B">
        <w:rPr>
          <w:rFonts w:ascii="Times New Roman" w:eastAsia="Times New Roman" w:hAnsi="Times New Roman" w:cs="Times New Roman"/>
          <w:color w:val="000000"/>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F299F" w:rsidRPr="00EE359B" w:rsidRDefault="008F299F" w:rsidP="008F299F">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503127" w:rsidP="008F299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8F299F" w:rsidP="008F299F">
      <w:pPr>
        <w:shd w:val="clear" w:color="auto" w:fill="FFFFFF"/>
        <w:spacing w:after="0" w:line="240" w:lineRule="auto"/>
        <w:jc w:val="center"/>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4.4 </w:t>
      </w:r>
      <w:r w:rsidR="00503127" w:rsidRPr="00EE359B">
        <w:rPr>
          <w:rFonts w:ascii="Times New Roman" w:eastAsia="Times New Roman" w:hAnsi="Times New Roman" w:cs="Times New Roman"/>
          <w:color w:val="000000"/>
          <w:sz w:val="24"/>
          <w:szCs w:val="24"/>
        </w:rPr>
        <w:t xml:space="preserve"> Требования к порядку и формам </w:t>
      </w:r>
      <w:proofErr w:type="gramStart"/>
      <w:r w:rsidR="00503127" w:rsidRPr="00EE359B">
        <w:rPr>
          <w:rFonts w:ascii="Times New Roman" w:eastAsia="Times New Roman" w:hAnsi="Times New Roman" w:cs="Times New Roman"/>
          <w:color w:val="000000"/>
          <w:sz w:val="24"/>
          <w:szCs w:val="24"/>
        </w:rPr>
        <w:t>контроля за</w:t>
      </w:r>
      <w:proofErr w:type="gramEnd"/>
      <w:r w:rsidR="00503127" w:rsidRPr="00EE359B">
        <w:rPr>
          <w:rFonts w:ascii="Times New Roman" w:eastAsia="Times New Roman" w:hAnsi="Times New Roman" w:cs="Times New Roman"/>
          <w:color w:val="000000"/>
          <w:sz w:val="24"/>
          <w:szCs w:val="24"/>
        </w:rPr>
        <w:t xml:space="preserve"> предоставлением муниципальной услуги, в том числе со стороны граждан, их объединений и организаций</w:t>
      </w:r>
    </w:p>
    <w:p w:rsidR="008F299F" w:rsidRPr="00EE359B" w:rsidRDefault="008F299F" w:rsidP="008F299F">
      <w:pPr>
        <w:shd w:val="clear" w:color="auto" w:fill="FFFFFF"/>
        <w:spacing w:after="0" w:line="240" w:lineRule="auto"/>
        <w:jc w:val="center"/>
        <w:rPr>
          <w:rFonts w:ascii="Times New Roman" w:eastAsia="Times New Roman" w:hAnsi="Times New Roman" w:cs="Times New Roman"/>
          <w:color w:val="000000"/>
          <w:sz w:val="24"/>
          <w:szCs w:val="24"/>
        </w:rPr>
      </w:pPr>
    </w:p>
    <w:p w:rsidR="00503127" w:rsidRPr="00EE359B" w:rsidRDefault="00503127" w:rsidP="008F299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Граждане, их объединения и организации имеют право осуществлять </w:t>
      </w:r>
      <w:proofErr w:type="gramStart"/>
      <w:r w:rsidRPr="00EE359B">
        <w:rPr>
          <w:rFonts w:ascii="Times New Roman" w:eastAsia="Times New Roman" w:hAnsi="Times New Roman" w:cs="Times New Roman"/>
          <w:color w:val="000000"/>
          <w:sz w:val="24"/>
          <w:szCs w:val="24"/>
        </w:rPr>
        <w:t>контроль за</w:t>
      </w:r>
      <w:proofErr w:type="gramEnd"/>
      <w:r w:rsidRPr="00EE359B">
        <w:rPr>
          <w:rFonts w:ascii="Times New Roman" w:eastAsia="Times New Roman" w:hAnsi="Times New Roman" w:cs="Times New Roman"/>
          <w:color w:val="000000"/>
          <w:sz w:val="24"/>
          <w:szCs w:val="24"/>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Граждане, их объединения и организации также имеют право:</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направлять замечания и предложения по улучшению доступности и качества предоставления Услуги;</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вносить предложения о мерах по устранению нарушений настоящего Регламента.</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6168D">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V. </w:t>
      </w:r>
      <w:proofErr w:type="gramStart"/>
      <w:r w:rsidRPr="00EE359B">
        <w:rPr>
          <w:rFonts w:ascii="Times New Roman" w:eastAsia="Times New Roman" w:hAnsi="Times New Roman" w:cs="Times New Roman"/>
          <w:b/>
          <w:color w:val="000000"/>
          <w:sz w:val="24"/>
          <w:szCs w:val="24"/>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F299F" w:rsidRPr="00EE359B" w:rsidRDefault="008F299F" w:rsidP="008F299F">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8F299F" w:rsidP="008F299F">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EE359B">
        <w:rPr>
          <w:rFonts w:ascii="Times New Roman" w:eastAsia="Times New Roman" w:hAnsi="Times New Roman" w:cs="Times New Roman"/>
          <w:color w:val="000000"/>
          <w:sz w:val="24"/>
          <w:szCs w:val="24"/>
        </w:rPr>
        <w:t xml:space="preserve">1.1 </w:t>
      </w:r>
      <w:r w:rsidR="00503127" w:rsidRPr="00EE359B">
        <w:rPr>
          <w:rFonts w:ascii="Times New Roman" w:eastAsia="Times New Roman" w:hAnsi="Times New Roman" w:cs="Times New Roman"/>
          <w:color w:val="000000"/>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03127" w:rsidRPr="00EE359B" w:rsidRDefault="00503127" w:rsidP="008F299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503127" w:rsidRPr="00EE359B" w:rsidRDefault="00503127" w:rsidP="005E7E7D">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E7E7D"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к руководителю многофункционального центра - на решения и действия (бездействие) работника многофункционального центра;</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к учредителю многофункционального центра - на решение и действия (бездействие) многофункционального центра.</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8F299F"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03127" w:rsidRPr="00EE359B" w:rsidRDefault="00503127" w:rsidP="00444A3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503127" w:rsidRPr="00EE359B" w:rsidRDefault="00503127" w:rsidP="008F299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444A30" w:rsidP="005E7E7D">
      <w:pPr>
        <w:shd w:val="clear" w:color="auto" w:fill="FFFFFF"/>
        <w:spacing w:after="0" w:line="240" w:lineRule="auto"/>
        <w:jc w:val="center"/>
        <w:rPr>
          <w:rFonts w:ascii="Times New Roman" w:eastAsia="Times New Roman" w:hAnsi="Times New Roman" w:cs="Times New Roman"/>
          <w:color w:val="000000"/>
          <w:sz w:val="24"/>
          <w:szCs w:val="24"/>
        </w:rPr>
      </w:pPr>
      <w:proofErr w:type="gramStart"/>
      <w:r w:rsidRPr="00EE359B">
        <w:rPr>
          <w:rFonts w:ascii="Times New Roman" w:eastAsia="Times New Roman" w:hAnsi="Times New Roman" w:cs="Times New Roman"/>
          <w:color w:val="000000"/>
          <w:sz w:val="24"/>
          <w:szCs w:val="24"/>
        </w:rPr>
        <w:t xml:space="preserve">1.2 </w:t>
      </w:r>
      <w:r w:rsidR="00503127" w:rsidRPr="00EE359B">
        <w:rPr>
          <w:rFonts w:ascii="Times New Roman" w:eastAsia="Times New Roman" w:hAnsi="Times New Roman" w:cs="Times New Roman"/>
          <w:color w:val="000000"/>
          <w:sz w:val="24"/>
          <w:szCs w:val="24"/>
        </w:rPr>
        <w:t>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444A30" w:rsidRPr="00EE359B" w:rsidRDefault="00444A30" w:rsidP="008F299F">
      <w:pPr>
        <w:shd w:val="clear" w:color="auto" w:fill="FFFFFF"/>
        <w:spacing w:after="0" w:line="240" w:lineRule="auto"/>
        <w:jc w:val="both"/>
        <w:rPr>
          <w:rFonts w:ascii="Times New Roman" w:eastAsia="Times New Roman" w:hAnsi="Times New Roman" w:cs="Times New Roman"/>
          <w:color w:val="000000"/>
          <w:sz w:val="24"/>
          <w:szCs w:val="24"/>
        </w:rPr>
      </w:pPr>
    </w:p>
    <w:p w:rsidR="00503127" w:rsidRPr="00EE359B" w:rsidRDefault="00503127" w:rsidP="00444A3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Порядок досудебного (внесудебного) обжалования решений и действий (бездействия) регулируется:</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Федеральным законом N 210-ФЗ;</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постановлением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w:t>
      </w:r>
    </w:p>
    <w:p w:rsidR="00503127" w:rsidRPr="00EE359B" w:rsidRDefault="00503127" w:rsidP="00444A30">
      <w:pPr>
        <w:shd w:val="clear" w:color="auto" w:fill="FFFFFF"/>
        <w:spacing w:after="0" w:line="240" w:lineRule="auto"/>
        <w:jc w:val="center"/>
        <w:rPr>
          <w:rFonts w:ascii="Times New Roman" w:eastAsia="Times New Roman" w:hAnsi="Times New Roman" w:cs="Times New Roman"/>
          <w:b/>
          <w:color w:val="000000"/>
          <w:sz w:val="24"/>
          <w:szCs w:val="24"/>
        </w:rPr>
      </w:pPr>
      <w:r w:rsidRPr="00EE359B">
        <w:rPr>
          <w:rFonts w:ascii="Times New Roman" w:eastAsia="Times New Roman" w:hAnsi="Times New Roman" w:cs="Times New Roman"/>
          <w:b/>
          <w:color w:val="000000"/>
          <w:sz w:val="24"/>
          <w:szCs w:val="24"/>
        </w:rPr>
        <w:t xml:space="preserve">V.I </w:t>
      </w:r>
      <w:r w:rsidR="005E7E7D" w:rsidRPr="00EE359B">
        <w:rPr>
          <w:rFonts w:ascii="Times New Roman" w:eastAsia="Times New Roman" w:hAnsi="Times New Roman" w:cs="Times New Roman"/>
          <w:b/>
          <w:color w:val="000000"/>
          <w:sz w:val="24"/>
          <w:szCs w:val="24"/>
        </w:rPr>
        <w:t xml:space="preserve"> </w:t>
      </w:r>
      <w:r w:rsidRPr="00EE359B">
        <w:rPr>
          <w:rFonts w:ascii="Times New Roman" w:eastAsia="Times New Roman" w:hAnsi="Times New Roman" w:cs="Times New Roman"/>
          <w:b/>
          <w:color w:val="000000"/>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E7E7D">
      <w:pPr>
        <w:shd w:val="clear" w:color="auto" w:fill="FFFFFF"/>
        <w:spacing w:after="0" w:line="240" w:lineRule="auto"/>
        <w:jc w:val="both"/>
        <w:rPr>
          <w:rFonts w:ascii="Times New Roman" w:eastAsia="Times New Roman" w:hAnsi="Times New Roman" w:cs="Times New Roman"/>
          <w:b/>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b/>
          <w:color w:val="000000"/>
          <w:sz w:val="24"/>
          <w:szCs w:val="24"/>
        </w:rPr>
        <w:t xml:space="preserve">Подраздел 1. </w:t>
      </w:r>
      <w:r w:rsidRPr="00EE359B">
        <w:rPr>
          <w:rFonts w:ascii="Times New Roman" w:eastAsia="Times New Roman" w:hAnsi="Times New Roman" w:cs="Times New Roman"/>
          <w:b/>
          <w:color w:val="000000"/>
          <w:sz w:val="24"/>
          <w:szCs w:val="24"/>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444A30" w:rsidRPr="00EE359B" w:rsidRDefault="00444A30" w:rsidP="00444A30">
      <w:pPr>
        <w:shd w:val="clear" w:color="auto" w:fill="FFFFFF"/>
        <w:spacing w:after="0" w:line="240" w:lineRule="auto"/>
        <w:jc w:val="center"/>
        <w:rPr>
          <w:rFonts w:ascii="Times New Roman" w:eastAsia="Times New Roman" w:hAnsi="Times New Roman" w:cs="Times New Roman"/>
          <w:b/>
          <w:color w:val="000000"/>
          <w:sz w:val="24"/>
          <w:szCs w:val="24"/>
        </w:rPr>
      </w:pPr>
    </w:p>
    <w:p w:rsidR="00503127" w:rsidRPr="00EE359B" w:rsidRDefault="00444A30" w:rsidP="0056168D">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1.1 </w:t>
      </w:r>
      <w:r w:rsidR="00503127" w:rsidRPr="00EE359B">
        <w:rPr>
          <w:rFonts w:ascii="Times New Roman" w:eastAsia="Times New Roman" w:hAnsi="Times New Roman" w:cs="Times New Roman"/>
          <w:color w:val="000000"/>
          <w:sz w:val="24"/>
          <w:szCs w:val="24"/>
        </w:rPr>
        <w:t xml:space="preserve"> Многофункциональный центр осуществляет:</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503127" w:rsidRPr="00EE359B" w:rsidRDefault="00503127" w:rsidP="00444A3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xml:space="preserve"> - 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EE359B">
        <w:rPr>
          <w:rFonts w:ascii="Times New Roman" w:eastAsia="Times New Roman" w:hAnsi="Times New Roman" w:cs="Times New Roman"/>
          <w:color w:val="000000"/>
          <w:sz w:val="24"/>
          <w:szCs w:val="24"/>
        </w:rPr>
        <w:t>заверение выписок</w:t>
      </w:r>
      <w:proofErr w:type="gramEnd"/>
      <w:r w:rsidRPr="00EE359B">
        <w:rPr>
          <w:rFonts w:ascii="Times New Roman" w:eastAsia="Times New Roman" w:hAnsi="Times New Roman" w:cs="Times New Roman"/>
          <w:color w:val="000000"/>
          <w:sz w:val="24"/>
          <w:szCs w:val="24"/>
        </w:rPr>
        <w:t xml:space="preserve"> из информационных систем органов, участвующих в предоставлении Услуги;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иные процедуры и действия, предусмотренные Федеральным законом N 210-ФЗ.</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6168D"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 xml:space="preserve">1.2 </w:t>
      </w:r>
      <w:r w:rsidRPr="00EE359B">
        <w:rPr>
          <w:rFonts w:ascii="Times New Roman" w:eastAsia="Times New Roman" w:hAnsi="Times New Roman" w:cs="Times New Roman"/>
          <w:color w:val="000000"/>
          <w:sz w:val="24"/>
          <w:szCs w:val="24"/>
        </w:rPr>
        <w:t>Информирование заявителей</w:t>
      </w:r>
    </w:p>
    <w:p w:rsidR="00503127" w:rsidRPr="00EE359B" w:rsidRDefault="00503127" w:rsidP="00444A3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Информирование Заявителя осуществляется следующими способами: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lastRenderedPageBreak/>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56168D" w:rsidRPr="00EE359B">
        <w:rPr>
          <w:rFonts w:ascii="Times New Roman" w:eastAsia="Times New Roman" w:hAnsi="Times New Roman" w:cs="Times New Roman"/>
          <w:color w:val="000000"/>
          <w:sz w:val="24"/>
          <w:szCs w:val="24"/>
        </w:rPr>
        <w:tab/>
      </w:r>
      <w:r w:rsidR="00444A30" w:rsidRPr="00EE359B">
        <w:rPr>
          <w:rFonts w:ascii="Times New Roman" w:eastAsia="Times New Roman" w:hAnsi="Times New Roman" w:cs="Times New Roman"/>
          <w:color w:val="000000"/>
          <w:sz w:val="24"/>
          <w:szCs w:val="24"/>
        </w:rPr>
        <w:t xml:space="preserve">1.3 </w:t>
      </w:r>
      <w:r w:rsidRPr="00EE359B">
        <w:rPr>
          <w:rFonts w:ascii="Times New Roman" w:eastAsia="Times New Roman" w:hAnsi="Times New Roman" w:cs="Times New Roman"/>
          <w:color w:val="000000"/>
          <w:sz w:val="24"/>
          <w:szCs w:val="24"/>
        </w:rPr>
        <w:t>Выдача заявителю результата предоставления муниципальной услуги</w:t>
      </w:r>
    </w:p>
    <w:p w:rsidR="00503127" w:rsidRPr="00EE359B" w:rsidRDefault="00503127" w:rsidP="00444A3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w:t>
      </w:r>
      <w:r w:rsidR="00444A30" w:rsidRPr="00EE359B">
        <w:rPr>
          <w:rFonts w:ascii="Times New Roman" w:eastAsia="Times New Roman" w:hAnsi="Times New Roman" w:cs="Times New Roman"/>
          <w:color w:val="000000"/>
          <w:sz w:val="24"/>
          <w:szCs w:val="24"/>
        </w:rPr>
        <w:t>между ними.</w:t>
      </w:r>
      <w:r w:rsidRPr="00EE359B">
        <w:rPr>
          <w:rFonts w:ascii="Times New Roman" w:eastAsia="Times New Roman" w:hAnsi="Times New Roman" w:cs="Times New Roman"/>
          <w:color w:val="000000"/>
          <w:sz w:val="24"/>
          <w:szCs w:val="24"/>
        </w:rPr>
        <w:t> </w:t>
      </w:r>
    </w:p>
    <w:p w:rsidR="00503127" w:rsidRPr="00EE359B" w:rsidRDefault="00503127" w:rsidP="00444A30">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Работник многофункционального центра осуществляет следующие действия:</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проверяет полномочия представителя Заявителя (в случае обращения представителя Заявителя);</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определяет статус исполнения заявления;</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proofErr w:type="gramStart"/>
      <w:r w:rsidRPr="00EE359B">
        <w:rPr>
          <w:rFonts w:ascii="Times New Roman" w:eastAsia="Times New Roman" w:hAnsi="Times New Roman" w:cs="Times New Roman"/>
          <w:color w:val="000000"/>
          <w:sz w:val="24"/>
          <w:szCs w:val="24"/>
        </w:rPr>
        <w:t>- 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выдает документы Заявителю, при необходимости запрашивает у Заявителя подписи за каждый выданный документ;</w:t>
      </w:r>
    </w:p>
    <w:p w:rsidR="00503127" w:rsidRPr="00EE359B" w:rsidRDefault="00503127" w:rsidP="004F5B0F">
      <w:pPr>
        <w:shd w:val="clear" w:color="auto" w:fill="FFFFFF"/>
        <w:spacing w:after="0" w:line="240" w:lineRule="auto"/>
        <w:jc w:val="both"/>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r w:rsidR="00444A30" w:rsidRPr="00EE359B">
        <w:rPr>
          <w:rFonts w:ascii="Times New Roman" w:eastAsia="Times New Roman" w:hAnsi="Times New Roman" w:cs="Times New Roman"/>
          <w:color w:val="000000"/>
          <w:sz w:val="24"/>
          <w:szCs w:val="24"/>
        </w:rPr>
        <w:tab/>
      </w:r>
      <w:r w:rsidRPr="00EE359B">
        <w:rPr>
          <w:rFonts w:ascii="Times New Roman" w:eastAsia="Times New Roman" w:hAnsi="Times New Roman" w:cs="Times New Roman"/>
          <w:color w:val="000000"/>
          <w:sz w:val="24"/>
          <w:szCs w:val="24"/>
        </w:rPr>
        <w:t xml:space="preserve">- запрашивает согласие Заявителя на участие в </w:t>
      </w:r>
      <w:proofErr w:type="spellStart"/>
      <w:r w:rsidRPr="00EE359B">
        <w:rPr>
          <w:rFonts w:ascii="Times New Roman" w:eastAsia="Times New Roman" w:hAnsi="Times New Roman" w:cs="Times New Roman"/>
          <w:color w:val="000000"/>
          <w:sz w:val="24"/>
          <w:szCs w:val="24"/>
        </w:rPr>
        <w:t>смс-опросе</w:t>
      </w:r>
      <w:proofErr w:type="spellEnd"/>
      <w:r w:rsidRPr="00EE359B">
        <w:rPr>
          <w:rFonts w:ascii="Times New Roman" w:eastAsia="Times New Roman" w:hAnsi="Times New Roman" w:cs="Times New Roman"/>
          <w:color w:val="000000"/>
          <w:sz w:val="24"/>
          <w:szCs w:val="24"/>
        </w:rPr>
        <w:t xml:space="preserve"> для оценки качества предоставленной Услуги многофункциональным центром.</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444A30" w:rsidRPr="00EE359B" w:rsidRDefault="00444A30" w:rsidP="00503127">
      <w:pPr>
        <w:shd w:val="clear" w:color="auto" w:fill="FFFFFF"/>
        <w:spacing w:after="0" w:line="240" w:lineRule="auto"/>
        <w:rPr>
          <w:rFonts w:ascii="Times New Roman" w:eastAsia="Times New Roman" w:hAnsi="Times New Roman" w:cs="Times New Roman"/>
          <w:color w:val="000000"/>
          <w:sz w:val="24"/>
          <w:szCs w:val="24"/>
        </w:rPr>
      </w:pPr>
    </w:p>
    <w:p w:rsidR="0056168D" w:rsidRPr="00EE359B" w:rsidRDefault="0056168D" w:rsidP="005E7E7D">
      <w:pPr>
        <w:shd w:val="clear" w:color="auto" w:fill="FFFFFF"/>
        <w:spacing w:after="0" w:line="240" w:lineRule="auto"/>
        <w:jc w:val="right"/>
        <w:rPr>
          <w:rFonts w:ascii="Times New Roman" w:eastAsia="Times New Roman" w:hAnsi="Times New Roman" w:cs="Times New Roman"/>
          <w:color w:val="000000"/>
          <w:sz w:val="24"/>
          <w:szCs w:val="24"/>
        </w:rPr>
      </w:pPr>
    </w:p>
    <w:p w:rsidR="0056168D" w:rsidRPr="00EE359B" w:rsidRDefault="0056168D" w:rsidP="005E7E7D">
      <w:pPr>
        <w:shd w:val="clear" w:color="auto" w:fill="FFFFFF"/>
        <w:spacing w:after="0" w:line="240" w:lineRule="auto"/>
        <w:jc w:val="right"/>
        <w:rPr>
          <w:rFonts w:ascii="Times New Roman" w:eastAsia="Times New Roman" w:hAnsi="Times New Roman" w:cs="Times New Roman"/>
          <w:color w:val="000000"/>
          <w:sz w:val="24"/>
          <w:szCs w:val="24"/>
        </w:rPr>
      </w:pPr>
    </w:p>
    <w:p w:rsidR="0056168D" w:rsidRPr="00EE359B" w:rsidRDefault="0056168D" w:rsidP="005E7E7D">
      <w:pPr>
        <w:shd w:val="clear" w:color="auto" w:fill="FFFFFF"/>
        <w:spacing w:after="0" w:line="240" w:lineRule="auto"/>
        <w:jc w:val="right"/>
        <w:rPr>
          <w:rFonts w:ascii="Times New Roman" w:eastAsia="Times New Roman" w:hAnsi="Times New Roman" w:cs="Times New Roman"/>
          <w:color w:val="000000"/>
          <w:sz w:val="24"/>
          <w:szCs w:val="24"/>
        </w:rPr>
      </w:pPr>
    </w:p>
    <w:p w:rsidR="0056168D" w:rsidRPr="00EE359B" w:rsidRDefault="0056168D" w:rsidP="005E7E7D">
      <w:pPr>
        <w:shd w:val="clear" w:color="auto" w:fill="FFFFFF"/>
        <w:spacing w:after="0" w:line="240" w:lineRule="auto"/>
        <w:jc w:val="right"/>
        <w:rPr>
          <w:rFonts w:ascii="Times New Roman" w:eastAsia="Times New Roman" w:hAnsi="Times New Roman" w:cs="Times New Roman"/>
          <w:color w:val="000000"/>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4A75DC" w:rsidRPr="00EE359B" w:rsidRDefault="004A75DC" w:rsidP="007F645F">
      <w:pPr>
        <w:tabs>
          <w:tab w:val="left" w:pos="10915"/>
        </w:tabs>
        <w:spacing w:after="0" w:line="240" w:lineRule="auto"/>
        <w:ind w:left="4253" w:right="-1"/>
        <w:jc w:val="right"/>
        <w:rPr>
          <w:rFonts w:ascii="Times New Roman" w:hAnsi="Times New Roman" w:cs="Times New Roman"/>
          <w:sz w:val="24"/>
          <w:szCs w:val="24"/>
        </w:rPr>
      </w:pPr>
    </w:p>
    <w:p w:rsidR="007F645F" w:rsidRPr="00EE359B" w:rsidRDefault="007F645F" w:rsidP="007F645F">
      <w:pPr>
        <w:tabs>
          <w:tab w:val="left" w:pos="10915"/>
        </w:tabs>
        <w:spacing w:after="0" w:line="240" w:lineRule="auto"/>
        <w:ind w:left="4253" w:right="-1"/>
        <w:jc w:val="right"/>
        <w:rPr>
          <w:rFonts w:ascii="Times New Roman" w:hAnsi="Times New Roman" w:cs="Times New Roman"/>
          <w:sz w:val="24"/>
          <w:szCs w:val="24"/>
        </w:rPr>
      </w:pPr>
      <w:r w:rsidRPr="00EE359B">
        <w:rPr>
          <w:rFonts w:ascii="Times New Roman" w:hAnsi="Times New Roman" w:cs="Times New Roman"/>
          <w:sz w:val="24"/>
          <w:szCs w:val="24"/>
        </w:rPr>
        <w:t>Приложение № 4</w:t>
      </w:r>
    </w:p>
    <w:p w:rsidR="007F645F" w:rsidRPr="00EE359B" w:rsidRDefault="007F645F" w:rsidP="007F645F">
      <w:pPr>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 xml:space="preserve">к Административному регламенту </w:t>
      </w:r>
    </w:p>
    <w:p w:rsidR="007F645F" w:rsidRPr="00EE359B" w:rsidRDefault="007F645F" w:rsidP="007F645F">
      <w:pPr>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 xml:space="preserve">предоставления муниципальной услуги </w:t>
      </w:r>
    </w:p>
    <w:p w:rsidR="007F645F" w:rsidRPr="00EE359B" w:rsidRDefault="007F645F" w:rsidP="007F645F">
      <w:pPr>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 xml:space="preserve">"Присвоение (изменение), аннулирование </w:t>
      </w:r>
    </w:p>
    <w:p w:rsidR="007F645F" w:rsidRPr="00EE359B" w:rsidRDefault="007F645F" w:rsidP="007F645F">
      <w:pPr>
        <w:spacing w:after="0" w:line="240" w:lineRule="auto"/>
        <w:ind w:left="4253" w:right="-1"/>
        <w:jc w:val="right"/>
        <w:outlineLvl w:val="0"/>
        <w:rPr>
          <w:rFonts w:ascii="Times New Roman" w:hAnsi="Times New Roman" w:cs="Times New Roman"/>
          <w:sz w:val="24"/>
          <w:szCs w:val="24"/>
        </w:rPr>
      </w:pPr>
      <w:r w:rsidRPr="00EE359B">
        <w:rPr>
          <w:rFonts w:ascii="Times New Roman" w:hAnsi="Times New Roman" w:cs="Times New Roman"/>
          <w:sz w:val="24"/>
          <w:szCs w:val="24"/>
        </w:rPr>
        <w:t>адреса объекту недвижимости"</w:t>
      </w:r>
    </w:p>
    <w:p w:rsidR="007F645F" w:rsidRPr="00EE359B" w:rsidRDefault="007F645F" w:rsidP="007F645F">
      <w:pPr>
        <w:spacing w:after="0" w:line="240" w:lineRule="auto"/>
        <w:ind w:left="5670"/>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w:t>
      </w:r>
    </w:p>
    <w:p w:rsidR="007F645F" w:rsidRPr="00EE359B" w:rsidRDefault="007F645F" w:rsidP="007F645F">
      <w:pPr>
        <w:spacing w:after="0" w:line="240" w:lineRule="auto"/>
        <w:ind w:left="5670"/>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w:t>
      </w:r>
    </w:p>
    <w:p w:rsidR="007F645F" w:rsidRPr="00EE359B" w:rsidRDefault="007F645F" w:rsidP="007F645F">
      <w:pPr>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 xml:space="preserve">                                                                        </w:t>
      </w:r>
      <w:proofErr w:type="gramStart"/>
      <w:r w:rsidRPr="00EE359B">
        <w:rPr>
          <w:rFonts w:ascii="Times New Roman" w:hAnsi="Times New Roman" w:cs="Times New Roman"/>
          <w:sz w:val="24"/>
          <w:szCs w:val="24"/>
        </w:rPr>
        <w:t>(Ф.И.О., адрес заявителя</w:t>
      </w:r>
      <w:proofErr w:type="gramEnd"/>
    </w:p>
    <w:p w:rsidR="007F645F" w:rsidRPr="00EE359B" w:rsidRDefault="007F645F" w:rsidP="007F645F">
      <w:pPr>
        <w:spacing w:after="0" w:line="240" w:lineRule="auto"/>
        <w:ind w:left="6379"/>
        <w:jc w:val="center"/>
        <w:rPr>
          <w:rFonts w:ascii="Times New Roman" w:hAnsi="Times New Roman" w:cs="Times New Roman"/>
          <w:sz w:val="24"/>
          <w:szCs w:val="24"/>
        </w:rPr>
      </w:pPr>
      <w:r w:rsidRPr="00EE359B">
        <w:rPr>
          <w:rFonts w:ascii="Times New Roman" w:hAnsi="Times New Roman" w:cs="Times New Roman"/>
          <w:sz w:val="24"/>
          <w:szCs w:val="24"/>
        </w:rPr>
        <w:t>(представителя) заявителя)</w:t>
      </w:r>
    </w:p>
    <w:p w:rsidR="007F645F" w:rsidRPr="00EE359B" w:rsidRDefault="007F645F" w:rsidP="007F645F">
      <w:pPr>
        <w:spacing w:after="0" w:line="240" w:lineRule="auto"/>
        <w:ind w:left="5670"/>
        <w:jc w:val="both"/>
        <w:rPr>
          <w:rFonts w:ascii="Times New Roman" w:hAnsi="Times New Roman" w:cs="Times New Roman"/>
          <w:sz w:val="24"/>
          <w:szCs w:val="24"/>
        </w:rPr>
      </w:pPr>
      <w:r w:rsidRPr="00EE359B">
        <w:rPr>
          <w:rFonts w:ascii="Times New Roman" w:hAnsi="Times New Roman" w:cs="Times New Roman"/>
          <w:sz w:val="24"/>
          <w:szCs w:val="24"/>
        </w:rPr>
        <w:t>____________________________</w:t>
      </w:r>
    </w:p>
    <w:p w:rsidR="007F645F" w:rsidRPr="00EE359B" w:rsidRDefault="007F645F" w:rsidP="007F645F">
      <w:pPr>
        <w:spacing w:after="0" w:line="240" w:lineRule="auto"/>
        <w:jc w:val="right"/>
        <w:rPr>
          <w:rFonts w:ascii="Times New Roman" w:hAnsi="Times New Roman" w:cs="Times New Roman"/>
          <w:sz w:val="24"/>
          <w:szCs w:val="24"/>
        </w:rPr>
      </w:pPr>
      <w:proofErr w:type="gramStart"/>
      <w:r w:rsidRPr="00EE359B">
        <w:rPr>
          <w:rFonts w:ascii="Times New Roman" w:hAnsi="Times New Roman" w:cs="Times New Roman"/>
          <w:sz w:val="24"/>
          <w:szCs w:val="24"/>
        </w:rPr>
        <w:t xml:space="preserve">(регистрационный номер заявления </w:t>
      </w:r>
      <w:proofErr w:type="gramEnd"/>
    </w:p>
    <w:p w:rsidR="007F645F" w:rsidRPr="00EE359B" w:rsidRDefault="007F645F" w:rsidP="007F645F">
      <w:pPr>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 xml:space="preserve">о присвоении объекту адресации </w:t>
      </w:r>
    </w:p>
    <w:p w:rsidR="007F645F" w:rsidRPr="00EE359B" w:rsidRDefault="007F645F" w:rsidP="007F645F">
      <w:pPr>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 xml:space="preserve">адреса или </w:t>
      </w:r>
      <w:proofErr w:type="gramStart"/>
      <w:r w:rsidRPr="00EE359B">
        <w:rPr>
          <w:rFonts w:ascii="Times New Roman" w:hAnsi="Times New Roman" w:cs="Times New Roman"/>
          <w:sz w:val="24"/>
          <w:szCs w:val="24"/>
        </w:rPr>
        <w:t>аннулировании</w:t>
      </w:r>
      <w:proofErr w:type="gramEnd"/>
      <w:r w:rsidRPr="00EE359B">
        <w:rPr>
          <w:rFonts w:ascii="Times New Roman" w:hAnsi="Times New Roman" w:cs="Times New Roman"/>
          <w:sz w:val="24"/>
          <w:szCs w:val="24"/>
        </w:rPr>
        <w:t xml:space="preserve"> его адреса)</w:t>
      </w:r>
    </w:p>
    <w:p w:rsidR="007F645F" w:rsidRPr="00EE359B" w:rsidRDefault="007F645F" w:rsidP="007F645F">
      <w:pPr>
        <w:spacing w:after="0" w:line="240" w:lineRule="auto"/>
        <w:rPr>
          <w:rFonts w:ascii="Times New Roman" w:hAnsi="Times New Roman" w:cs="Times New Roman"/>
          <w:sz w:val="24"/>
          <w:szCs w:val="24"/>
        </w:rPr>
      </w:pPr>
    </w:p>
    <w:p w:rsidR="007F645F" w:rsidRPr="00EE359B" w:rsidRDefault="007F645F" w:rsidP="007F645F">
      <w:pPr>
        <w:widowControl w:val="0"/>
        <w:autoSpaceDE w:val="0"/>
        <w:autoSpaceDN w:val="0"/>
        <w:adjustRightInd w:val="0"/>
        <w:jc w:val="center"/>
        <w:rPr>
          <w:rFonts w:ascii="Times New Roman" w:hAnsi="Times New Roman" w:cs="Times New Roman"/>
          <w:sz w:val="24"/>
          <w:szCs w:val="24"/>
        </w:rPr>
      </w:pPr>
      <w:r w:rsidRPr="00EE359B">
        <w:rPr>
          <w:rFonts w:ascii="Times New Roman" w:hAnsi="Times New Roman" w:cs="Times New Roman"/>
          <w:sz w:val="24"/>
          <w:szCs w:val="24"/>
        </w:rPr>
        <w:t>Решение</w:t>
      </w:r>
    </w:p>
    <w:p w:rsidR="007F645F" w:rsidRPr="00EE359B" w:rsidRDefault="007F645F" w:rsidP="007F645F">
      <w:pPr>
        <w:pStyle w:val="ConsPlusNormal"/>
        <w:jc w:val="center"/>
        <w:rPr>
          <w:rFonts w:ascii="Times New Roman" w:hAnsi="Times New Roman" w:cs="Times New Roman"/>
          <w:sz w:val="24"/>
          <w:szCs w:val="24"/>
        </w:rPr>
      </w:pPr>
      <w:r w:rsidRPr="00EE359B">
        <w:rPr>
          <w:rFonts w:ascii="Times New Roman" w:hAnsi="Times New Roman" w:cs="Times New Roman"/>
          <w:sz w:val="24"/>
          <w:szCs w:val="24"/>
        </w:rPr>
        <w:t>об отказе в присвоении объекту адресации адреса</w:t>
      </w:r>
    </w:p>
    <w:p w:rsidR="007F645F" w:rsidRPr="00EE359B" w:rsidRDefault="007F645F" w:rsidP="007F645F">
      <w:pPr>
        <w:pStyle w:val="ConsPlusNormal"/>
        <w:jc w:val="center"/>
        <w:rPr>
          <w:rFonts w:ascii="Times New Roman" w:hAnsi="Times New Roman" w:cs="Times New Roman"/>
          <w:sz w:val="24"/>
          <w:szCs w:val="24"/>
        </w:rPr>
      </w:pPr>
      <w:r w:rsidRPr="00EE359B">
        <w:rPr>
          <w:rFonts w:ascii="Times New Roman" w:hAnsi="Times New Roman" w:cs="Times New Roman"/>
          <w:sz w:val="24"/>
          <w:szCs w:val="24"/>
        </w:rPr>
        <w:t xml:space="preserve">или </w:t>
      </w:r>
      <w:proofErr w:type="gramStart"/>
      <w:r w:rsidRPr="00EE359B">
        <w:rPr>
          <w:rFonts w:ascii="Times New Roman" w:hAnsi="Times New Roman" w:cs="Times New Roman"/>
          <w:sz w:val="24"/>
          <w:szCs w:val="24"/>
        </w:rPr>
        <w:t>аннулировании</w:t>
      </w:r>
      <w:proofErr w:type="gramEnd"/>
      <w:r w:rsidRPr="00EE359B">
        <w:rPr>
          <w:rFonts w:ascii="Times New Roman" w:hAnsi="Times New Roman" w:cs="Times New Roman"/>
          <w:sz w:val="24"/>
          <w:szCs w:val="24"/>
        </w:rPr>
        <w:t xml:space="preserve"> его адреса</w:t>
      </w:r>
    </w:p>
    <w:p w:rsidR="007F645F" w:rsidRPr="00EE359B" w:rsidRDefault="007F645F" w:rsidP="007F645F">
      <w:pPr>
        <w:pStyle w:val="ConsPlusNormal"/>
        <w:jc w:val="center"/>
        <w:rPr>
          <w:rFonts w:ascii="Times New Roman" w:hAnsi="Times New Roman" w:cs="Times New Roman"/>
          <w:sz w:val="24"/>
          <w:szCs w:val="24"/>
        </w:rPr>
      </w:pPr>
      <w:r w:rsidRPr="00EE359B">
        <w:rPr>
          <w:rFonts w:ascii="Times New Roman" w:hAnsi="Times New Roman" w:cs="Times New Roman"/>
          <w:sz w:val="24"/>
          <w:szCs w:val="24"/>
        </w:rPr>
        <w:t>от _________ № _________</w:t>
      </w:r>
    </w:p>
    <w:p w:rsidR="007F645F" w:rsidRPr="00EE359B" w:rsidRDefault="007F645F" w:rsidP="007F645F">
      <w:pPr>
        <w:pStyle w:val="ConsPlusNormal"/>
        <w:rPr>
          <w:rFonts w:ascii="Times New Roman" w:hAnsi="Times New Roman" w:cs="Times New Roman"/>
          <w:sz w:val="24"/>
          <w:szCs w:val="24"/>
        </w:rPr>
      </w:pP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сообщает, что 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proofErr w:type="gramStart"/>
      <w:r w:rsidRPr="00EE359B">
        <w:rPr>
          <w:rFonts w:ascii="Times New Roman" w:hAnsi="Times New Roman" w:cs="Times New Roman"/>
          <w:sz w:val="24"/>
          <w:szCs w:val="24"/>
        </w:rPr>
        <w:t>(Ф.И.О. заявителя в дательном падеже, наименование, номер и дата выдачи документа,</w:t>
      </w:r>
      <w:proofErr w:type="gramEnd"/>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proofErr w:type="gramStart"/>
      <w:r w:rsidRPr="00EE359B">
        <w:rPr>
          <w:rFonts w:ascii="Times New Roman" w:hAnsi="Times New Roman" w:cs="Times New Roman"/>
          <w:sz w:val="24"/>
          <w:szCs w:val="24"/>
        </w:rPr>
        <w:t>подтверждающего личность, почтовый адрес - для физического лица; полное наименование, ИНН, КПП (для</w:t>
      </w:r>
      <w:proofErr w:type="gramEnd"/>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российского юридического лица), страна, дата и номер регистрации (для иностранного юридического лица),</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center"/>
        <w:rPr>
          <w:rFonts w:ascii="Times New Roman" w:hAnsi="Times New Roman" w:cs="Times New Roman"/>
          <w:sz w:val="24"/>
          <w:szCs w:val="24"/>
        </w:rPr>
      </w:pPr>
      <w:r w:rsidRPr="00EE359B">
        <w:rPr>
          <w:rFonts w:ascii="Times New Roman" w:hAnsi="Times New Roman" w:cs="Times New Roman"/>
          <w:sz w:val="24"/>
          <w:szCs w:val="24"/>
        </w:rPr>
        <w:t>почтовый адрес - для юридического лица)</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на основании </w:t>
      </w:r>
      <w:hyperlink r:id="rId18" w:history="1">
        <w:r w:rsidRPr="00EE359B">
          <w:rPr>
            <w:rFonts w:ascii="Times New Roman" w:hAnsi="Times New Roman" w:cs="Times New Roman"/>
            <w:sz w:val="24"/>
            <w:szCs w:val="24"/>
          </w:rPr>
          <w:t>Правил</w:t>
        </w:r>
      </w:hyperlink>
      <w:r w:rsidRPr="00EE359B">
        <w:rPr>
          <w:rFonts w:ascii="Times New Roman" w:hAnsi="Times New Roman" w:cs="Times New Roman"/>
          <w:sz w:val="24"/>
          <w:szCs w:val="24"/>
        </w:rPr>
        <w:t xml:space="preserve"> присвоения, изменения и аннулирования адресов, утвержденных постановлением Правительства Российской Федерации от 19 ноября </w:t>
      </w:r>
      <w:smartTag w:uri="urn:schemas-microsoft-com:office:smarttags" w:element="metricconverter">
        <w:smartTagPr>
          <w:attr w:name="ProductID" w:val="2014 г"/>
        </w:smartTagPr>
        <w:r w:rsidRPr="00EE359B">
          <w:rPr>
            <w:rFonts w:ascii="Times New Roman" w:hAnsi="Times New Roman" w:cs="Times New Roman"/>
            <w:sz w:val="24"/>
            <w:szCs w:val="24"/>
          </w:rPr>
          <w:t>2014 г</w:t>
        </w:r>
      </w:smartTag>
      <w:r w:rsidRPr="00EE359B">
        <w:rPr>
          <w:rFonts w:ascii="Times New Roman" w:hAnsi="Times New Roman" w:cs="Times New Roman"/>
          <w:sz w:val="24"/>
          <w:szCs w:val="24"/>
        </w:rPr>
        <w:t>. № 1221, отказано в присвоении (аннулировании) адреса следующему (</w:t>
      </w:r>
      <w:proofErr w:type="gramStart"/>
      <w:r w:rsidRPr="00EE359B">
        <w:rPr>
          <w:rFonts w:ascii="Times New Roman" w:hAnsi="Times New Roman" w:cs="Times New Roman"/>
          <w:sz w:val="24"/>
          <w:szCs w:val="24"/>
        </w:rPr>
        <w:t>нужное</w:t>
      </w:r>
      <w:proofErr w:type="gramEnd"/>
      <w:r w:rsidRPr="00EE359B">
        <w:rPr>
          <w:rFonts w:ascii="Times New Roman" w:hAnsi="Times New Roman" w:cs="Times New Roman"/>
          <w:sz w:val="24"/>
          <w:szCs w:val="24"/>
        </w:rPr>
        <w:t xml:space="preserve"> подчеркнуть)</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объекту адресации _______________________________________________________.</w:t>
      </w:r>
    </w:p>
    <w:p w:rsidR="007F645F" w:rsidRPr="00EE359B" w:rsidRDefault="007F645F" w:rsidP="007F645F">
      <w:pPr>
        <w:pStyle w:val="ConsPlusNonformat"/>
        <w:ind w:left="1416" w:firstLine="708"/>
        <w:jc w:val="center"/>
        <w:rPr>
          <w:rFonts w:ascii="Times New Roman" w:hAnsi="Times New Roman" w:cs="Times New Roman"/>
          <w:sz w:val="24"/>
          <w:szCs w:val="24"/>
        </w:rPr>
      </w:pPr>
      <w:proofErr w:type="gramStart"/>
      <w:r w:rsidRPr="00EE359B">
        <w:rPr>
          <w:rFonts w:ascii="Times New Roman" w:hAnsi="Times New Roman" w:cs="Times New Roman"/>
          <w:sz w:val="24"/>
          <w:szCs w:val="24"/>
        </w:rPr>
        <w:t>(вид и наименование объекта адресации, описание</w:t>
      </w:r>
      <w:proofErr w:type="gramEnd"/>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lastRenderedPageBreak/>
        <w:t>местонахождения объекта адресации в случае обращения заявителя о присвоении объекту адресации адреса,</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адрес объекта адресации в случае обращения заявителя об аннулировании его адреса)</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в связи </w:t>
      </w:r>
      <w:proofErr w:type="gramStart"/>
      <w:r w:rsidRPr="00EE359B">
        <w:rPr>
          <w:rFonts w:ascii="Times New Roman" w:hAnsi="Times New Roman" w:cs="Times New Roman"/>
          <w:sz w:val="24"/>
          <w:szCs w:val="24"/>
        </w:rPr>
        <w:t>с</w:t>
      </w:r>
      <w:proofErr w:type="gramEnd"/>
      <w:r w:rsidRPr="00EE359B">
        <w:rPr>
          <w:rFonts w:ascii="Times New Roman" w:hAnsi="Times New Roman" w:cs="Times New Roman"/>
          <w:sz w:val="24"/>
          <w:szCs w:val="24"/>
        </w:rPr>
        <w:t xml:space="preserve"> ________________________________________________________________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7F645F" w:rsidRPr="00EE359B" w:rsidRDefault="007F645F" w:rsidP="007F645F">
      <w:pPr>
        <w:pStyle w:val="ConsPlusNonformat"/>
        <w:jc w:val="center"/>
        <w:rPr>
          <w:rFonts w:ascii="Times New Roman" w:hAnsi="Times New Roman" w:cs="Times New Roman"/>
          <w:sz w:val="24"/>
          <w:szCs w:val="24"/>
        </w:rPr>
      </w:pPr>
      <w:r w:rsidRPr="00EE359B">
        <w:rPr>
          <w:rFonts w:ascii="Times New Roman" w:hAnsi="Times New Roman" w:cs="Times New Roman"/>
          <w:sz w:val="24"/>
          <w:szCs w:val="24"/>
        </w:rPr>
        <w:t>(основание отказа)</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7F645F" w:rsidRPr="00EE359B" w:rsidRDefault="007F645F" w:rsidP="007F645F">
      <w:pPr>
        <w:pStyle w:val="ConsPlusNonformat"/>
        <w:jc w:val="both"/>
        <w:rPr>
          <w:rFonts w:ascii="Times New Roman" w:hAnsi="Times New Roman" w:cs="Times New Roman"/>
          <w:sz w:val="24"/>
          <w:szCs w:val="24"/>
        </w:rPr>
      </w:pP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                         _______________</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                 (должность, Ф.И.О.)                                                                             (подпись)</w:t>
      </w:r>
    </w:p>
    <w:p w:rsidR="007F645F" w:rsidRPr="00EE359B" w:rsidRDefault="007F645F" w:rsidP="007F645F">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                                                                                                            М.П.</w:t>
      </w:r>
    </w:p>
    <w:p w:rsidR="00503127" w:rsidRPr="00EE359B" w:rsidRDefault="00503127" w:rsidP="00F25F3F">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Приложение 3</w:t>
      </w:r>
    </w:p>
    <w:p w:rsidR="00503127" w:rsidRPr="00EE359B" w:rsidRDefault="00503127" w:rsidP="005E7E7D">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к административному регламенту</w:t>
      </w:r>
    </w:p>
    <w:p w:rsidR="00503127" w:rsidRPr="00EE359B" w:rsidRDefault="00503127" w:rsidP="005E7E7D">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114114">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Форма 4</w:t>
      </w:r>
    </w:p>
    <w:p w:rsidR="00503127" w:rsidRPr="00EE359B" w:rsidRDefault="00503127" w:rsidP="00114114">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к Административному регламенту</w:t>
      </w:r>
    </w:p>
    <w:p w:rsidR="00503127" w:rsidRPr="00EE359B" w:rsidRDefault="00503127" w:rsidP="00114114">
      <w:pPr>
        <w:shd w:val="clear" w:color="auto" w:fill="FFFFFF"/>
        <w:spacing w:after="0" w:line="240" w:lineRule="auto"/>
        <w:jc w:val="right"/>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по предоставлению муниципальной услуги</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p w:rsidR="0072004A" w:rsidRPr="00EE359B" w:rsidRDefault="00503127" w:rsidP="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w:t>
      </w:r>
      <w:r w:rsidR="0072004A" w:rsidRPr="00EE359B">
        <w:rPr>
          <w:rFonts w:ascii="Times New Roman" w:hAnsi="Times New Roman" w:cs="Times New Roman"/>
          <w:sz w:val="24"/>
          <w:szCs w:val="24"/>
        </w:rPr>
        <w:t>ФОРМА ЗАЯВЛЕНИЯ</w:t>
      </w:r>
    </w:p>
    <w:p w:rsidR="0072004A" w:rsidRPr="00EE359B" w:rsidRDefault="0072004A" w:rsidP="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О ПРИСВОЕНИИ ОБЪЕКТУ АДРЕСАЦИИ АДРЕСА ИЛИ АННУЛИРОВАНИИ</w:t>
      </w:r>
    </w:p>
    <w:p w:rsidR="0072004A" w:rsidRPr="00EE359B" w:rsidRDefault="0072004A" w:rsidP="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ЕГО АДРЕСА</w:t>
      </w:r>
    </w:p>
    <w:p w:rsidR="0072004A" w:rsidRPr="00EE359B" w:rsidRDefault="0072004A" w:rsidP="0072004A">
      <w:pPr>
        <w:autoSpaceDE w:val="0"/>
        <w:autoSpaceDN w:val="0"/>
        <w:adjustRightInd w:val="0"/>
        <w:spacing w:after="0" w:line="240" w:lineRule="auto"/>
        <w:jc w:val="both"/>
        <w:outlineLvl w:val="0"/>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50"/>
        <w:gridCol w:w="437"/>
        <w:gridCol w:w="2503"/>
        <w:gridCol w:w="420"/>
        <w:gridCol w:w="504"/>
        <w:gridCol w:w="532"/>
        <w:gridCol w:w="1370"/>
        <w:gridCol w:w="346"/>
        <w:gridCol w:w="435"/>
        <w:gridCol w:w="550"/>
        <w:gridCol w:w="1417"/>
      </w:tblGrid>
      <w:tr w:rsidR="0072004A" w:rsidRPr="00EE359B">
        <w:tc>
          <w:tcPr>
            <w:tcW w:w="6316"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41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9064" w:type="dxa"/>
            <w:gridSpan w:val="11"/>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1</w:t>
            </w:r>
          </w:p>
        </w:tc>
        <w:tc>
          <w:tcPr>
            <w:tcW w:w="386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2</w:t>
            </w:r>
          </w:p>
        </w:tc>
        <w:tc>
          <w:tcPr>
            <w:tcW w:w="4118" w:type="dxa"/>
            <w:gridSpan w:val="5"/>
            <w:vMerge w:val="restart"/>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Заявление принято</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регистрационный номер _______________</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листов заявления ___________</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прилагаемых документов ____,</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 том числе оригиналов ___, копий ____, количество листов в оригиналах ____, копиях ____</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ФИО должностного лица ________________</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подпись должностного лица ____________</w:t>
            </w:r>
          </w:p>
        </w:tc>
      </w:tr>
      <w:tr w:rsidR="0072004A" w:rsidRPr="00EE359B">
        <w:trPr>
          <w:trHeight w:val="322"/>
        </w:trPr>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val="restart"/>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w:t>
            </w:r>
          </w:p>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w:t>
            </w:r>
          </w:p>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roofErr w:type="gramStart"/>
            <w:r w:rsidRPr="00EE359B">
              <w:rPr>
                <w:rFonts w:ascii="Times New Roman" w:hAnsi="Times New Roman" w:cs="Times New Roman"/>
                <w:sz w:val="24"/>
                <w:szCs w:val="24"/>
              </w:rPr>
              <w:t>(наименование органа местного самоуправления, органа</w:t>
            </w:r>
            <w:proofErr w:type="gramEnd"/>
          </w:p>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______________________________</w:t>
            </w:r>
          </w:p>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roofErr w:type="gramStart"/>
            <w:r w:rsidRPr="00EE359B">
              <w:rPr>
                <w:rFonts w:ascii="Times New Roman" w:hAnsi="Times New Roman" w:cs="Times New Roman"/>
                <w:sz w:val="24"/>
                <w:szCs w:val="24"/>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w:t>
            </w:r>
            <w:r w:rsidRPr="00EE359B">
              <w:rPr>
                <w:rFonts w:ascii="Times New Roman" w:hAnsi="Times New Roman" w:cs="Times New Roman"/>
                <w:sz w:val="24"/>
                <w:szCs w:val="24"/>
              </w:rPr>
              <w:lastRenderedPageBreak/>
              <w:t xml:space="preserve">компанией в соответствии с Федеральным </w:t>
            </w:r>
            <w:hyperlink r:id="rId19" w:history="1">
              <w:r w:rsidRPr="00EE359B">
                <w:rPr>
                  <w:rFonts w:ascii="Times New Roman" w:hAnsi="Times New Roman" w:cs="Times New Roman"/>
                  <w:color w:val="0000FF"/>
                  <w:sz w:val="24"/>
                  <w:szCs w:val="24"/>
                </w:rPr>
                <w:t>законом</w:t>
              </w:r>
            </w:hyperlink>
            <w:r w:rsidRPr="00EE359B">
              <w:rPr>
                <w:rFonts w:ascii="Times New Roman" w:hAnsi="Times New Roman" w:cs="Times New Roman"/>
                <w:sz w:val="24"/>
                <w:szCs w:val="24"/>
              </w:rPr>
              <w:t xml:space="preserve"> от 28 сентября 2010 г. N 244-ФЗ "Об инновационном центре "</w:t>
            </w:r>
            <w:proofErr w:type="spellStart"/>
            <w:r w:rsidRPr="00EE359B">
              <w:rPr>
                <w:rFonts w:ascii="Times New Roman" w:hAnsi="Times New Roman" w:cs="Times New Roman"/>
                <w:sz w:val="24"/>
                <w:szCs w:val="24"/>
              </w:rPr>
              <w:t>Сколково</w:t>
            </w:r>
            <w:proofErr w:type="spellEnd"/>
            <w:r w:rsidRPr="00EE359B">
              <w:rPr>
                <w:rFonts w:ascii="Times New Roman" w:hAnsi="Times New Roman" w:cs="Times New Roman"/>
                <w:sz w:val="24"/>
                <w:szCs w:val="24"/>
              </w:rPr>
              <w:t>" (Собрание законодательства Российской Федерации, 2010, N 40</w:t>
            </w:r>
            <w:proofErr w:type="gramEnd"/>
            <w:r w:rsidRPr="00EE359B">
              <w:rPr>
                <w:rFonts w:ascii="Times New Roman" w:hAnsi="Times New Roman" w:cs="Times New Roman"/>
                <w:sz w:val="24"/>
                <w:szCs w:val="24"/>
              </w:rPr>
              <w:t>, ст. 4970; 2019, N 31, ст. 4457) (далее - Федеральный закон "Об инновационном центре "</w:t>
            </w:r>
            <w:proofErr w:type="spellStart"/>
            <w:r w:rsidRPr="00EE359B">
              <w:rPr>
                <w:rFonts w:ascii="Times New Roman" w:hAnsi="Times New Roman" w:cs="Times New Roman"/>
                <w:sz w:val="24"/>
                <w:szCs w:val="24"/>
              </w:rPr>
              <w:t>Сколково</w:t>
            </w:r>
            <w:proofErr w:type="spellEnd"/>
            <w:r w:rsidRPr="00EE359B">
              <w:rPr>
                <w:rFonts w:ascii="Times New Roman" w:hAnsi="Times New Roman" w:cs="Times New Roman"/>
                <w:sz w:val="24"/>
                <w:szCs w:val="24"/>
              </w:rPr>
              <w:t>")</w:t>
            </w:r>
          </w:p>
        </w:tc>
        <w:tc>
          <w:tcPr>
            <w:tcW w:w="5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118" w:type="dxa"/>
            <w:gridSpan w:val="5"/>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864" w:type="dxa"/>
            <w:gridSpan w:val="4"/>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5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118" w:type="dxa"/>
            <w:gridSpan w:val="5"/>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дата "__" ____________ ____ </w:t>
            </w:r>
            <w:proofErr w:type="gramStart"/>
            <w:r w:rsidRPr="00EE359B">
              <w:rPr>
                <w:rFonts w:ascii="Times New Roman" w:hAnsi="Times New Roman" w:cs="Times New Roman"/>
                <w:sz w:val="24"/>
                <w:szCs w:val="24"/>
              </w:rPr>
              <w:t>г</w:t>
            </w:r>
            <w:proofErr w:type="gramEnd"/>
            <w:r w:rsidRPr="00EE359B">
              <w:rPr>
                <w:rFonts w:ascii="Times New Roman" w:hAnsi="Times New Roman" w:cs="Times New Roman"/>
                <w:sz w:val="24"/>
                <w:szCs w:val="24"/>
              </w:rPr>
              <w:t>.</w:t>
            </w:r>
          </w:p>
        </w:tc>
      </w:tr>
      <w:tr w:rsidR="0072004A" w:rsidRPr="00EE359B">
        <w:tc>
          <w:tcPr>
            <w:tcW w:w="550"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lastRenderedPageBreak/>
              <w:t>3.1</w:t>
            </w:r>
          </w:p>
        </w:tc>
        <w:tc>
          <w:tcPr>
            <w:tcW w:w="8514"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Прошу в отношении объекта адресации:</w:t>
            </w:r>
          </w:p>
        </w:tc>
      </w:tr>
      <w:tr w:rsidR="0072004A" w:rsidRPr="00EE359B">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14"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Вид:</w:t>
            </w:r>
          </w:p>
        </w:tc>
      </w:tr>
      <w:tr w:rsidR="0072004A" w:rsidRPr="00EE359B">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EE359B">
              <w:rPr>
                <w:rFonts w:ascii="Times New Roman" w:hAnsi="Times New Roman" w:cs="Times New Roman"/>
                <w:sz w:val="24"/>
                <w:szCs w:val="24"/>
              </w:rPr>
              <w:t>Машино-место</w:t>
            </w:r>
            <w:proofErr w:type="spellEnd"/>
            <w:proofErr w:type="gramEnd"/>
          </w:p>
        </w:tc>
      </w:tr>
      <w:tr w:rsidR="0072004A" w:rsidRPr="00EE359B">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96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96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96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val="restart"/>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3.2</w:t>
            </w:r>
          </w:p>
        </w:tc>
        <w:tc>
          <w:tcPr>
            <w:tcW w:w="8514"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Присвоить адрес</w:t>
            </w: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14"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В связи </w:t>
            </w:r>
            <w:proofErr w:type="gramStart"/>
            <w:r w:rsidRPr="00EE359B">
              <w:rPr>
                <w:rFonts w:ascii="Times New Roman" w:hAnsi="Times New Roman" w:cs="Times New Roman"/>
                <w:sz w:val="24"/>
                <w:szCs w:val="24"/>
              </w:rPr>
              <w:t>с</w:t>
            </w:r>
            <w:proofErr w:type="gramEnd"/>
            <w:r w:rsidRPr="00EE359B">
              <w:rPr>
                <w:rFonts w:ascii="Times New Roman" w:hAnsi="Times New Roman" w:cs="Times New Roman"/>
                <w:sz w:val="24"/>
                <w:szCs w:val="24"/>
              </w:rPr>
              <w:t>:</w:t>
            </w: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7" w:type="dxa"/>
            <w:gridSpan w:val="9"/>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земельного участк</w:t>
            </w:r>
            <w:proofErr w:type="gramStart"/>
            <w:r w:rsidRPr="00EE359B">
              <w:rPr>
                <w:rFonts w:ascii="Times New Roman" w:hAnsi="Times New Roman" w:cs="Times New Roman"/>
                <w:sz w:val="24"/>
                <w:szCs w:val="24"/>
              </w:rPr>
              <w:t>а(</w:t>
            </w:r>
            <w:proofErr w:type="spellStart"/>
            <w:proofErr w:type="gramEnd"/>
            <w:r w:rsidRPr="00EE359B">
              <w:rPr>
                <w:rFonts w:ascii="Times New Roman" w:hAnsi="Times New Roman" w:cs="Times New Roman"/>
                <w:sz w:val="24"/>
                <w:szCs w:val="24"/>
              </w:rPr>
              <w:t>ов</w:t>
            </w:r>
            <w:proofErr w:type="spellEnd"/>
            <w:r w:rsidRPr="00EE359B">
              <w:rPr>
                <w:rFonts w:ascii="Times New Roman" w:hAnsi="Times New Roman" w:cs="Times New Roman"/>
                <w:sz w:val="24"/>
                <w:szCs w:val="24"/>
              </w:rPr>
              <w:t>) из земель, находящихся в государственной или муниципальной собственности</w:t>
            </w: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14"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земельного участк</w:t>
            </w:r>
            <w:proofErr w:type="gramStart"/>
            <w:r w:rsidRPr="00EE359B">
              <w:rPr>
                <w:rFonts w:ascii="Times New Roman" w:hAnsi="Times New Roman" w:cs="Times New Roman"/>
                <w:sz w:val="24"/>
                <w:szCs w:val="24"/>
              </w:rPr>
              <w:t>а(</w:t>
            </w:r>
            <w:proofErr w:type="spellStart"/>
            <w:proofErr w:type="gramEnd"/>
            <w:r w:rsidRPr="00EE359B">
              <w:rPr>
                <w:rFonts w:ascii="Times New Roman" w:hAnsi="Times New Roman" w:cs="Times New Roman"/>
                <w:sz w:val="24"/>
                <w:szCs w:val="24"/>
              </w:rPr>
              <w:t>ов</w:t>
            </w:r>
            <w:proofErr w:type="spellEnd"/>
            <w:r w:rsidRPr="00EE359B">
              <w:rPr>
                <w:rFonts w:ascii="Times New Roman" w:hAnsi="Times New Roman" w:cs="Times New Roman"/>
                <w:sz w:val="24"/>
                <w:szCs w:val="24"/>
              </w:rPr>
              <w:t>) путем раздела земельного участка</w:t>
            </w: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земельного участка, раздел которого осуществляется</w:t>
            </w: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7" w:type="dxa"/>
            <w:gridSpan w:val="9"/>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земельного участка путем объединения земельных участков</w:t>
            </w: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объединяемого </w:t>
            </w:r>
            <w:r w:rsidRPr="00EE359B">
              <w:rPr>
                <w:rFonts w:ascii="Times New Roman" w:hAnsi="Times New Roman" w:cs="Times New Roman"/>
                <w:sz w:val="24"/>
                <w:szCs w:val="24"/>
              </w:rPr>
              <w:lastRenderedPageBreak/>
              <w:t xml:space="preserve">земельного участка </w:t>
            </w:r>
            <w:hyperlink w:anchor="Par571" w:history="1">
              <w:r w:rsidRPr="00EE359B">
                <w:rPr>
                  <w:rFonts w:ascii="Times New Roman" w:hAnsi="Times New Roman" w:cs="Times New Roman"/>
                  <w:color w:val="0000FF"/>
                  <w:sz w:val="24"/>
                  <w:szCs w:val="24"/>
                </w:rPr>
                <w:t>&lt;1&gt;</w:t>
              </w:r>
            </w:hyperlink>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lastRenderedPageBreak/>
              <w:t xml:space="preserve">Адрес объединяемого земельного участка </w:t>
            </w:r>
            <w:hyperlink w:anchor="Par571" w:history="1">
              <w:r w:rsidRPr="00EE359B">
                <w:rPr>
                  <w:rFonts w:ascii="Times New Roman" w:hAnsi="Times New Roman" w:cs="Times New Roman"/>
                  <w:color w:val="0000FF"/>
                  <w:sz w:val="24"/>
                  <w:szCs w:val="24"/>
                </w:rPr>
                <w:t>&lt;1&gt;</w:t>
              </w:r>
            </w:hyperlink>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22"/>
        <w:gridCol w:w="434"/>
        <w:gridCol w:w="3416"/>
        <w:gridCol w:w="1944"/>
        <w:gridCol w:w="1331"/>
        <w:gridCol w:w="1417"/>
      </w:tblGrid>
      <w:tr w:rsidR="0072004A" w:rsidRPr="00EE359B">
        <w:tc>
          <w:tcPr>
            <w:tcW w:w="6316"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41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9064" w:type="dxa"/>
            <w:gridSpan w:val="6"/>
            <w:tcBorders>
              <w:top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val="restart"/>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земельного участк</w:t>
            </w:r>
            <w:proofErr w:type="gramStart"/>
            <w:r w:rsidRPr="00EE359B">
              <w:rPr>
                <w:rFonts w:ascii="Times New Roman" w:hAnsi="Times New Roman" w:cs="Times New Roman"/>
                <w:sz w:val="24"/>
                <w:szCs w:val="24"/>
              </w:rPr>
              <w:t>а(</w:t>
            </w:r>
            <w:proofErr w:type="spellStart"/>
            <w:proofErr w:type="gramEnd"/>
            <w:r w:rsidRPr="00EE359B">
              <w:rPr>
                <w:rFonts w:ascii="Times New Roman" w:hAnsi="Times New Roman" w:cs="Times New Roman"/>
                <w:sz w:val="24"/>
                <w:szCs w:val="24"/>
              </w:rPr>
              <w:t>ов</w:t>
            </w:r>
            <w:proofErr w:type="spellEnd"/>
            <w:r w:rsidRPr="00EE359B">
              <w:rPr>
                <w:rFonts w:ascii="Times New Roman" w:hAnsi="Times New Roman" w:cs="Times New Roman"/>
                <w:sz w:val="24"/>
                <w:szCs w:val="24"/>
              </w:rPr>
              <w:t>) путем выдела из земельного участка</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земельного участка, из которого осуществляется выдел</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земельного участк</w:t>
            </w:r>
            <w:proofErr w:type="gramStart"/>
            <w:r w:rsidRPr="00EE359B">
              <w:rPr>
                <w:rFonts w:ascii="Times New Roman" w:hAnsi="Times New Roman" w:cs="Times New Roman"/>
                <w:sz w:val="24"/>
                <w:szCs w:val="24"/>
              </w:rPr>
              <w:t>а(</w:t>
            </w:r>
            <w:proofErr w:type="spellStart"/>
            <w:proofErr w:type="gramEnd"/>
            <w:r w:rsidRPr="00EE359B">
              <w:rPr>
                <w:rFonts w:ascii="Times New Roman" w:hAnsi="Times New Roman" w:cs="Times New Roman"/>
                <w:sz w:val="24"/>
                <w:szCs w:val="24"/>
              </w:rPr>
              <w:t>ов</w:t>
            </w:r>
            <w:proofErr w:type="spellEnd"/>
            <w:r w:rsidRPr="00EE359B">
              <w:rPr>
                <w:rFonts w:ascii="Times New Roman" w:hAnsi="Times New Roman" w:cs="Times New Roman"/>
                <w:sz w:val="24"/>
                <w:szCs w:val="24"/>
              </w:rPr>
              <w:t>) путем перераспределения земельных участков</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Количество земельных участков, которые перераспределяются</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земельного участка, который перераспределяется </w:t>
            </w:r>
            <w:hyperlink w:anchor="Par572" w:history="1">
              <w:r w:rsidRPr="00EE359B">
                <w:rPr>
                  <w:rFonts w:ascii="Times New Roman" w:hAnsi="Times New Roman" w:cs="Times New Roman"/>
                  <w:color w:val="0000FF"/>
                  <w:sz w:val="24"/>
                  <w:szCs w:val="24"/>
                </w:rPr>
                <w:t>&lt;2&gt;</w:t>
              </w:r>
            </w:hyperlink>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Адрес земельного участка, который перераспределяется </w:t>
            </w:r>
            <w:hyperlink w:anchor="Par572" w:history="1">
              <w:r w:rsidRPr="00EE359B">
                <w:rPr>
                  <w:rFonts w:ascii="Times New Roman" w:hAnsi="Times New Roman" w:cs="Times New Roman"/>
                  <w:color w:val="0000FF"/>
                  <w:sz w:val="24"/>
                  <w:szCs w:val="24"/>
                </w:rPr>
                <w:t>&lt;2&gt;</w:t>
              </w:r>
            </w:hyperlink>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Строительством, реконструкцией здания (строения), сооружения</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20" w:history="1">
              <w:r w:rsidRPr="00EE359B">
                <w:rPr>
                  <w:rFonts w:ascii="Times New Roman" w:hAnsi="Times New Roman" w:cs="Times New Roman"/>
                  <w:color w:val="0000FF"/>
                  <w:sz w:val="24"/>
                  <w:szCs w:val="24"/>
                </w:rPr>
                <w:t>кодексом</w:t>
              </w:r>
            </w:hyperlink>
            <w:r w:rsidRPr="00EE359B">
              <w:rPr>
                <w:rFonts w:ascii="Times New Roman" w:hAnsi="Times New Roman" w:cs="Times New Roman"/>
                <w:sz w:val="24"/>
                <w:szCs w:val="24"/>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Адрес помещения</w:t>
            </w: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22"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850"/>
      </w:tblGrid>
      <w:tr w:rsidR="0072004A" w:rsidRPr="00EE359B">
        <w:tc>
          <w:tcPr>
            <w:tcW w:w="6316" w:type="dxa"/>
            <w:gridSpan w:val="9"/>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9047" w:type="dxa"/>
            <w:gridSpan w:val="13"/>
            <w:tcBorders>
              <w:top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val="restart"/>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помещени</w:t>
            </w:r>
            <w:proofErr w:type="gramStart"/>
            <w:r w:rsidRPr="00EE359B">
              <w:rPr>
                <w:rFonts w:ascii="Times New Roman" w:hAnsi="Times New Roman" w:cs="Times New Roman"/>
                <w:sz w:val="24"/>
                <w:szCs w:val="24"/>
              </w:rPr>
              <w:t>я(</w:t>
            </w:r>
            <w:proofErr w:type="spellStart"/>
            <w:proofErr w:type="gramEnd"/>
            <w:r w:rsidRPr="00EE359B">
              <w:rPr>
                <w:rFonts w:ascii="Times New Roman" w:hAnsi="Times New Roman" w:cs="Times New Roman"/>
                <w:sz w:val="24"/>
                <w:szCs w:val="24"/>
              </w:rPr>
              <w:t>ий</w:t>
            </w:r>
            <w:proofErr w:type="spellEnd"/>
            <w:r w:rsidRPr="00EE359B">
              <w:rPr>
                <w:rFonts w:ascii="Times New Roman" w:hAnsi="Times New Roman" w:cs="Times New Roman"/>
                <w:sz w:val="24"/>
                <w:szCs w:val="24"/>
              </w:rPr>
              <w:t>) в здании (строении), сооружении путем раздела здания (строения), сооружения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здания, сооружения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помещени</w:t>
            </w:r>
            <w:proofErr w:type="gramStart"/>
            <w:r w:rsidRPr="00EE359B">
              <w:rPr>
                <w:rFonts w:ascii="Times New Roman" w:hAnsi="Times New Roman" w:cs="Times New Roman"/>
                <w:sz w:val="24"/>
                <w:szCs w:val="24"/>
              </w:rPr>
              <w:t>я(</w:t>
            </w:r>
            <w:proofErr w:type="spellStart"/>
            <w:proofErr w:type="gramEnd"/>
            <w:r w:rsidRPr="00EE359B">
              <w:rPr>
                <w:rFonts w:ascii="Times New Roman" w:hAnsi="Times New Roman" w:cs="Times New Roman"/>
                <w:sz w:val="24"/>
                <w:szCs w:val="24"/>
              </w:rPr>
              <w:t>ий</w:t>
            </w:r>
            <w:proofErr w:type="spellEnd"/>
            <w:r w:rsidRPr="00EE359B">
              <w:rPr>
                <w:rFonts w:ascii="Times New Roman" w:hAnsi="Times New Roman" w:cs="Times New Roman"/>
                <w:sz w:val="24"/>
                <w:szCs w:val="24"/>
              </w:rPr>
              <w:t xml:space="preserve">) в здании (строении), сооружении путем раздела помещения, </w:t>
            </w:r>
            <w:proofErr w:type="spellStart"/>
            <w:r w:rsidRPr="00EE359B">
              <w:rPr>
                <w:rFonts w:ascii="Times New Roman" w:hAnsi="Times New Roman" w:cs="Times New Roman"/>
                <w:sz w:val="24"/>
                <w:szCs w:val="24"/>
              </w:rPr>
              <w:t>машино-места</w:t>
            </w:r>
            <w:proofErr w:type="spellEnd"/>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Назначение помещения (жилое (нежилое) помещение) </w:t>
            </w:r>
            <w:hyperlink w:anchor="Par573" w:history="1">
              <w:r w:rsidRPr="00EE359B">
                <w:rPr>
                  <w:rFonts w:ascii="Times New Roman" w:hAnsi="Times New Roman" w:cs="Times New Roman"/>
                  <w:color w:val="0000FF"/>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Вид помещения </w:t>
            </w:r>
            <w:hyperlink w:anchor="Par573" w:history="1">
              <w:r w:rsidRPr="00EE359B">
                <w:rPr>
                  <w:rFonts w:ascii="Times New Roman" w:hAnsi="Times New Roman" w:cs="Times New Roman"/>
                  <w:color w:val="0000FF"/>
                  <w:sz w:val="24"/>
                  <w:szCs w:val="24"/>
                </w:rPr>
                <w:t>&lt;3&gt;</w:t>
              </w:r>
            </w:hyperlink>
          </w:p>
        </w:tc>
        <w:tc>
          <w:tcPr>
            <w:tcW w:w="2394"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Количество помещений </w:t>
            </w:r>
            <w:hyperlink w:anchor="Par573" w:history="1">
              <w:r w:rsidRPr="00EE359B">
                <w:rPr>
                  <w:rFonts w:ascii="Times New Roman" w:hAnsi="Times New Roman" w:cs="Times New Roman"/>
                  <w:color w:val="0000FF"/>
                  <w:sz w:val="24"/>
                  <w:szCs w:val="24"/>
                </w:rPr>
                <w:t>&lt;3&gt;</w:t>
              </w:r>
            </w:hyperlink>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94"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помещения,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Адрес помещения,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раздел которого осуществляется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Образованием помещения в здании (строении), сооружении путем объединения помещений, </w:t>
            </w:r>
            <w:proofErr w:type="spellStart"/>
            <w:r w:rsidRPr="00EE359B">
              <w:rPr>
                <w:rFonts w:ascii="Times New Roman" w:hAnsi="Times New Roman" w:cs="Times New Roman"/>
                <w:sz w:val="24"/>
                <w:szCs w:val="24"/>
              </w:rPr>
              <w:t>машино-мест</w:t>
            </w:r>
            <w:proofErr w:type="spellEnd"/>
            <w:r w:rsidRPr="00EE359B">
              <w:rPr>
                <w:rFonts w:ascii="Times New Roman" w:hAnsi="Times New Roman" w:cs="Times New Roman"/>
                <w:sz w:val="24"/>
                <w:szCs w:val="24"/>
              </w:rPr>
              <w:t xml:space="preserve"> в здании (строении), сооружении</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788"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Образование нежилого помещения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объединяемого помещения </w:t>
            </w:r>
            <w:hyperlink w:anchor="Par574" w:history="1">
              <w:r w:rsidRPr="00EE359B">
                <w:rPr>
                  <w:rFonts w:ascii="Times New Roman" w:hAnsi="Times New Roman" w:cs="Times New Roman"/>
                  <w:color w:val="0000FF"/>
                  <w:sz w:val="24"/>
                  <w:szCs w:val="24"/>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Адрес объединяемого помещения </w:t>
            </w:r>
            <w:hyperlink w:anchor="Par574" w:history="1">
              <w:r w:rsidRPr="00EE359B">
                <w:rPr>
                  <w:rFonts w:ascii="Times New Roman" w:hAnsi="Times New Roman" w:cs="Times New Roman"/>
                  <w:color w:val="0000FF"/>
                  <w:sz w:val="24"/>
                  <w:szCs w:val="24"/>
                </w:rPr>
                <w:t>&lt;4&gt;</w:t>
              </w:r>
            </w:hyperlink>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Образование жилого </w:t>
            </w:r>
            <w:r w:rsidRPr="00EE359B">
              <w:rPr>
                <w:rFonts w:ascii="Times New Roman" w:hAnsi="Times New Roman" w:cs="Times New Roman"/>
                <w:sz w:val="24"/>
                <w:szCs w:val="24"/>
              </w:rPr>
              <w:lastRenderedPageBreak/>
              <w:t>помещения</w:t>
            </w:r>
          </w:p>
        </w:tc>
        <w:tc>
          <w:tcPr>
            <w:tcW w:w="37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788"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Образование нежилого помещения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здания, сооружения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val="restart"/>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Образованием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в здании, сооружении путем раздела здания, сооружения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hAnsi="Times New Roman" w:cs="Times New Roman"/>
                <w:sz w:val="24"/>
                <w:szCs w:val="24"/>
              </w:rPr>
              <w:t xml:space="preserve">Количество </w:t>
            </w:r>
            <w:proofErr w:type="gramStart"/>
            <w:r w:rsidRPr="00EE359B">
              <w:rPr>
                <w:rFonts w:ascii="Times New Roman" w:hAnsi="Times New Roman" w:cs="Times New Roman"/>
                <w:sz w:val="24"/>
                <w:szCs w:val="24"/>
              </w:rPr>
              <w:t>образуемых</w:t>
            </w:r>
            <w:proofErr w:type="gramEnd"/>
            <w:r w:rsidRPr="00EE359B">
              <w:rPr>
                <w:rFonts w:ascii="Times New Roman" w:hAnsi="Times New Roman" w:cs="Times New Roman"/>
                <w:sz w:val="24"/>
                <w:szCs w:val="24"/>
              </w:rPr>
              <w:t xml:space="preserve"> </w:t>
            </w:r>
            <w:proofErr w:type="spellStart"/>
            <w:r w:rsidRPr="00EE359B">
              <w:rPr>
                <w:rFonts w:ascii="Times New Roman" w:hAnsi="Times New Roman" w:cs="Times New Roman"/>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здания, сооружения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Образованием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w:t>
            </w:r>
            <w:proofErr w:type="spellStart"/>
            <w:r w:rsidRPr="00EE359B">
              <w:rPr>
                <w:rFonts w:ascii="Times New Roman" w:hAnsi="Times New Roman" w:cs="Times New Roman"/>
                <w:sz w:val="24"/>
                <w:szCs w:val="24"/>
              </w:rPr>
              <w:t>машино-мест</w:t>
            </w:r>
            <w:proofErr w:type="spellEnd"/>
            <w:r w:rsidRPr="00EE359B">
              <w:rPr>
                <w:rFonts w:ascii="Times New Roman" w:hAnsi="Times New Roman" w:cs="Times New Roman"/>
                <w:sz w:val="24"/>
                <w:szCs w:val="24"/>
              </w:rPr>
              <w:t xml:space="preserve">) в здании, сооружении путем раздела помещения, </w:t>
            </w:r>
            <w:proofErr w:type="spellStart"/>
            <w:r w:rsidRPr="00EE359B">
              <w:rPr>
                <w:rFonts w:ascii="Times New Roman" w:hAnsi="Times New Roman" w:cs="Times New Roman"/>
                <w:sz w:val="24"/>
                <w:szCs w:val="24"/>
              </w:rPr>
              <w:t>машино-места</w:t>
            </w:r>
            <w:proofErr w:type="spellEnd"/>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hAnsi="Times New Roman" w:cs="Times New Roman"/>
                <w:sz w:val="24"/>
                <w:szCs w:val="24"/>
              </w:rPr>
              <w:t xml:space="preserve">Количество </w:t>
            </w:r>
            <w:proofErr w:type="spellStart"/>
            <w:r w:rsidRPr="00EE359B">
              <w:rPr>
                <w:rFonts w:ascii="Times New Roman" w:hAnsi="Times New Roman" w:cs="Times New Roman"/>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помещения,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Адрес помещения,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раздел которого осуществляется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Образованием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в здании, сооружении путем объединения </w:t>
            </w:r>
            <w:r w:rsidRPr="00EE359B">
              <w:rPr>
                <w:rFonts w:ascii="Times New Roman" w:hAnsi="Times New Roman" w:cs="Times New Roman"/>
                <w:sz w:val="24"/>
                <w:szCs w:val="24"/>
              </w:rPr>
              <w:lastRenderedPageBreak/>
              <w:t xml:space="preserve">помещений, </w:t>
            </w:r>
            <w:proofErr w:type="spellStart"/>
            <w:r w:rsidRPr="00EE359B">
              <w:rPr>
                <w:rFonts w:ascii="Times New Roman" w:hAnsi="Times New Roman" w:cs="Times New Roman"/>
                <w:sz w:val="24"/>
                <w:szCs w:val="24"/>
              </w:rPr>
              <w:t>машино-мест</w:t>
            </w:r>
            <w:proofErr w:type="spellEnd"/>
            <w:r w:rsidRPr="00EE359B">
              <w:rPr>
                <w:rFonts w:ascii="Times New Roman" w:hAnsi="Times New Roman" w:cs="Times New Roman"/>
                <w:sz w:val="24"/>
                <w:szCs w:val="24"/>
              </w:rPr>
              <w:t xml:space="preserve"> в здании, сооружении</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Количество объединяемых помещений, </w:t>
            </w:r>
            <w:proofErr w:type="spellStart"/>
            <w:r w:rsidRPr="00EE359B">
              <w:rPr>
                <w:rFonts w:ascii="Times New Roman" w:hAnsi="Times New Roman" w:cs="Times New Roman"/>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объединяемого помещения </w:t>
            </w:r>
            <w:hyperlink w:anchor="Par574" w:history="1">
              <w:r w:rsidRPr="00EE359B">
                <w:rPr>
                  <w:rFonts w:ascii="Times New Roman" w:hAnsi="Times New Roman" w:cs="Times New Roman"/>
                  <w:color w:val="0000FF"/>
                  <w:sz w:val="24"/>
                  <w:szCs w:val="24"/>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Адрес объединяемого помещения </w:t>
            </w:r>
            <w:hyperlink w:anchor="Par574" w:history="1">
              <w:r w:rsidRPr="00EE359B">
                <w:rPr>
                  <w:rFonts w:ascii="Times New Roman" w:hAnsi="Times New Roman" w:cs="Times New Roman"/>
                  <w:color w:val="0000FF"/>
                  <w:sz w:val="24"/>
                  <w:szCs w:val="24"/>
                </w:rPr>
                <w:t>&lt;4&gt;</w:t>
              </w:r>
            </w:hyperlink>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Образованием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в здании, сооружении путем переустройства и (или) перепланировки мест общего пользования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Количество </w:t>
            </w:r>
            <w:proofErr w:type="gramStart"/>
            <w:r w:rsidRPr="00EE359B">
              <w:rPr>
                <w:rFonts w:ascii="Times New Roman" w:hAnsi="Times New Roman" w:cs="Times New Roman"/>
                <w:sz w:val="24"/>
                <w:szCs w:val="24"/>
              </w:rPr>
              <w:t>образуемых</w:t>
            </w:r>
            <w:proofErr w:type="gramEnd"/>
            <w:r w:rsidRPr="00EE359B">
              <w:rPr>
                <w:rFonts w:ascii="Times New Roman" w:hAnsi="Times New Roman" w:cs="Times New Roman"/>
                <w:sz w:val="24"/>
                <w:szCs w:val="24"/>
              </w:rPr>
              <w:t xml:space="preserve"> </w:t>
            </w:r>
            <w:proofErr w:type="spellStart"/>
            <w:r w:rsidRPr="00EE359B">
              <w:rPr>
                <w:rFonts w:ascii="Times New Roman" w:hAnsi="Times New Roman" w:cs="Times New Roman"/>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здания, сооружения</w:t>
            </w: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val="restart"/>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Необходимостью приведения адреса земельного участка, здания (строения), сооружения, помещения,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государственный кадастровый учет которого осуществлен в соответствии с Федеральным </w:t>
            </w:r>
            <w:hyperlink r:id="rId21" w:history="1">
              <w:r w:rsidRPr="00EE359B">
                <w:rPr>
                  <w:rFonts w:ascii="Times New Roman" w:hAnsi="Times New Roman" w:cs="Times New Roman"/>
                  <w:color w:val="0000FF"/>
                  <w:sz w:val="24"/>
                  <w:szCs w:val="24"/>
                </w:rPr>
                <w:t>законом</w:t>
              </w:r>
            </w:hyperlink>
            <w:r w:rsidRPr="00EE359B">
              <w:rPr>
                <w:rFonts w:ascii="Times New Roman" w:hAnsi="Times New Roman" w:cs="Times New Roman"/>
                <w:sz w:val="24"/>
                <w:szCs w:val="24"/>
              </w:rPr>
              <w:t xml:space="preserve"> от 13 июля 2015 г. N 218-ФЗ "О государственной регистрации недвижимости" (Собрание законодательства Российской Федерации, 2015, N 29, ст. 4344; </w:t>
            </w:r>
            <w:proofErr w:type="gramStart"/>
            <w:r w:rsidRPr="00EE359B">
              <w:rPr>
                <w:rFonts w:ascii="Times New Roman" w:hAnsi="Times New Roman" w:cs="Times New Roman"/>
                <w:sz w:val="24"/>
                <w:szCs w:val="24"/>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EE359B">
              <w:rPr>
                <w:rFonts w:ascii="Times New Roman" w:hAnsi="Times New Roman" w:cs="Times New Roman"/>
                <w:sz w:val="24"/>
                <w:szCs w:val="24"/>
              </w:rPr>
              <w:t>машино-место</w:t>
            </w:r>
            <w:proofErr w:type="spellEnd"/>
            <w:proofErr w:type="gramEnd"/>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земельного участка, здания (строения), сооружения, помещения, </w:t>
            </w:r>
            <w:proofErr w:type="spellStart"/>
            <w:r w:rsidRPr="00EE359B">
              <w:rPr>
                <w:rFonts w:ascii="Times New Roman" w:hAnsi="Times New Roman" w:cs="Times New Roman"/>
                <w:sz w:val="24"/>
                <w:szCs w:val="24"/>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Существующий адрес земельного участка, здания (строения), сооружения, помещения, </w:t>
            </w:r>
            <w:proofErr w:type="spellStart"/>
            <w:r w:rsidRPr="00EE359B">
              <w:rPr>
                <w:rFonts w:ascii="Times New Roman" w:hAnsi="Times New Roman" w:cs="Times New Roman"/>
                <w:sz w:val="24"/>
                <w:szCs w:val="24"/>
              </w:rPr>
              <w:t>машиноместа</w:t>
            </w:r>
            <w:proofErr w:type="spellEnd"/>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Отсутствием у земельного участка, здания (строения), сооружения, помещения, </w:t>
            </w:r>
            <w:proofErr w:type="spellStart"/>
            <w:r w:rsidRPr="00EE359B">
              <w:rPr>
                <w:rFonts w:ascii="Times New Roman" w:hAnsi="Times New Roman" w:cs="Times New Roman"/>
                <w:sz w:val="24"/>
                <w:szCs w:val="24"/>
              </w:rPr>
              <w:t>машино-места</w:t>
            </w:r>
            <w:proofErr w:type="spellEnd"/>
            <w:r w:rsidRPr="00EE359B">
              <w:rPr>
                <w:rFonts w:ascii="Times New Roman" w:hAnsi="Times New Roman" w:cs="Times New Roman"/>
                <w:sz w:val="24"/>
                <w:szCs w:val="24"/>
              </w:rPr>
              <w:t xml:space="preserve">, государственный кадастровый учет которого осуществлен в соответствии с Федеральным </w:t>
            </w:r>
            <w:hyperlink r:id="rId22" w:history="1">
              <w:r w:rsidRPr="00EE359B">
                <w:rPr>
                  <w:rFonts w:ascii="Times New Roman" w:hAnsi="Times New Roman" w:cs="Times New Roman"/>
                  <w:color w:val="0000FF"/>
                  <w:sz w:val="24"/>
                  <w:szCs w:val="24"/>
                </w:rPr>
                <w:t>законом</w:t>
              </w:r>
            </w:hyperlink>
            <w:r w:rsidRPr="00EE359B">
              <w:rPr>
                <w:rFonts w:ascii="Times New Roman" w:hAnsi="Times New Roman" w:cs="Times New Roman"/>
                <w:sz w:val="24"/>
                <w:szCs w:val="24"/>
              </w:rPr>
              <w:t xml:space="preserve"> "О государственной регистрации недвижимости", адреса</w:t>
            </w: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Кадастровый номер земельного участка, здания (строения), сооружения, помещения, </w:t>
            </w:r>
            <w:proofErr w:type="spellStart"/>
            <w:r w:rsidRPr="00EE359B">
              <w:rPr>
                <w:rFonts w:ascii="Times New Roman" w:hAnsi="Times New Roman" w:cs="Times New Roman"/>
                <w:sz w:val="24"/>
                <w:szCs w:val="24"/>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0" w:type="dxa"/>
            <w:vMerge/>
            <w:tcBorders>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38"/>
        <w:gridCol w:w="432"/>
        <w:gridCol w:w="3255"/>
        <w:gridCol w:w="2091"/>
        <w:gridCol w:w="1331"/>
        <w:gridCol w:w="1361"/>
      </w:tblGrid>
      <w:tr w:rsidR="0072004A" w:rsidRPr="00EE359B">
        <w:tc>
          <w:tcPr>
            <w:tcW w:w="6316"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36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6316" w:type="dxa"/>
            <w:gridSpan w:val="4"/>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3.3</w:t>
            </w:r>
          </w:p>
        </w:tc>
        <w:tc>
          <w:tcPr>
            <w:tcW w:w="8470"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Аннулировать адрес объекта адресации:</w:t>
            </w: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10"/>
              <w:jc w:val="both"/>
              <w:rPr>
                <w:rFonts w:ascii="Times New Roman" w:hAnsi="Times New Roman" w:cs="Times New Roman"/>
                <w:sz w:val="24"/>
                <w:szCs w:val="24"/>
              </w:rPr>
            </w:pPr>
            <w:r w:rsidRPr="00EE359B">
              <w:rPr>
                <w:rFonts w:ascii="Times New Roman" w:hAnsi="Times New Roman" w:cs="Times New Roman"/>
                <w:sz w:val="24"/>
                <w:szCs w:val="24"/>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 xml:space="preserve">Наименование элемента </w:t>
            </w:r>
            <w:r w:rsidRPr="00EE359B">
              <w:rPr>
                <w:rFonts w:ascii="Times New Roman" w:hAnsi="Times New Roman" w:cs="Times New Roman"/>
                <w:sz w:val="24"/>
                <w:szCs w:val="24"/>
              </w:rPr>
              <w:lastRenderedPageBreak/>
              <w:t>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Наименование элемента улично-дорожной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Тип и номер помещения, расположенного 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Тип и номер помещения в 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470"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В связи </w:t>
            </w:r>
            <w:proofErr w:type="gramStart"/>
            <w:r w:rsidRPr="00EE359B">
              <w:rPr>
                <w:rFonts w:ascii="Times New Roman" w:hAnsi="Times New Roman" w:cs="Times New Roman"/>
                <w:sz w:val="24"/>
                <w:szCs w:val="24"/>
              </w:rPr>
              <w:t>с</w:t>
            </w:r>
            <w:proofErr w:type="gramEnd"/>
            <w:r w:rsidRPr="00EE359B">
              <w:rPr>
                <w:rFonts w:ascii="Times New Roman" w:hAnsi="Times New Roman" w:cs="Times New Roman"/>
                <w:sz w:val="24"/>
                <w:szCs w:val="24"/>
              </w:rPr>
              <w:t>:</w:t>
            </w: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3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3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Исключением из Единого государственного реестра недвижимости указанных в </w:t>
            </w:r>
            <w:hyperlink r:id="rId23" w:history="1">
              <w:r w:rsidRPr="00EE359B">
                <w:rPr>
                  <w:rFonts w:ascii="Times New Roman" w:hAnsi="Times New Roman" w:cs="Times New Roman"/>
                  <w:color w:val="0000FF"/>
                  <w:sz w:val="24"/>
                  <w:szCs w:val="24"/>
                </w:rPr>
                <w:t>части 7 статьи 72</w:t>
              </w:r>
            </w:hyperlink>
            <w:r w:rsidRPr="00EE359B">
              <w:rPr>
                <w:rFonts w:ascii="Times New Roman" w:hAnsi="Times New Roman" w:cs="Times New Roman"/>
                <w:sz w:val="24"/>
                <w:szCs w:val="24"/>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38"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Присвоением объекту адресации нового адреса</w:t>
            </w: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850"/>
      </w:tblGrid>
      <w:tr w:rsidR="0072004A" w:rsidRPr="00EE359B">
        <w:tc>
          <w:tcPr>
            <w:tcW w:w="6316"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9047" w:type="dxa"/>
            <w:gridSpan w:val="15"/>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4</w:t>
            </w:r>
          </w:p>
        </w:tc>
        <w:tc>
          <w:tcPr>
            <w:tcW w:w="8489" w:type="dxa"/>
            <w:gridSpan w:val="1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20"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физическое лицо:</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отчество </w:t>
            </w:r>
            <w:r w:rsidRPr="00EE359B">
              <w:rPr>
                <w:rFonts w:ascii="Times New Roman" w:hAnsi="Times New Roman" w:cs="Times New Roman"/>
                <w:sz w:val="24"/>
                <w:szCs w:val="24"/>
              </w:rPr>
              <w:lastRenderedPageBreak/>
              <w:t>(полностью)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lastRenderedPageBreak/>
              <w:t xml:space="preserve">ИНН </w:t>
            </w:r>
            <w:r w:rsidRPr="00EE359B">
              <w:rPr>
                <w:rFonts w:ascii="Times New Roman" w:hAnsi="Times New Roman" w:cs="Times New Roman"/>
                <w:sz w:val="24"/>
                <w:szCs w:val="24"/>
              </w:rPr>
              <w:lastRenderedPageBreak/>
              <w:t>(при наличии):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серия:</w:t>
            </w:r>
          </w:p>
        </w:tc>
        <w:tc>
          <w:tcPr>
            <w:tcW w:w="85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номер:</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дата выдачи:</w:t>
            </w:r>
          </w:p>
        </w:tc>
        <w:tc>
          <w:tcPr>
            <w:tcW w:w="3090"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кем </w:t>
            </w:r>
            <w:proofErr w:type="gramStart"/>
            <w:r w:rsidRPr="00EE359B">
              <w:rPr>
                <w:rFonts w:ascii="Times New Roman" w:hAnsi="Times New Roman" w:cs="Times New Roman"/>
                <w:sz w:val="24"/>
                <w:szCs w:val="24"/>
              </w:rPr>
              <w:t>выдан</w:t>
            </w:r>
            <w:proofErr w:type="gramEnd"/>
            <w:r w:rsidRPr="00EE359B">
              <w:rPr>
                <w:rFonts w:ascii="Times New Roman" w:hAnsi="Times New Roman" w:cs="Times New Roman"/>
                <w:sz w:val="24"/>
                <w:szCs w:val="24"/>
              </w:rPr>
              <w:t>:</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"__" ______ ____ </w:t>
            </w:r>
            <w:proofErr w:type="gramStart"/>
            <w:r w:rsidRPr="00EE359B">
              <w:rPr>
                <w:rFonts w:ascii="Times New Roman" w:hAnsi="Times New Roman" w:cs="Times New Roman"/>
                <w:sz w:val="24"/>
                <w:szCs w:val="24"/>
              </w:rPr>
              <w:t>г</w:t>
            </w:r>
            <w:proofErr w:type="gramEnd"/>
            <w:r w:rsidRPr="00EE359B">
              <w:rPr>
                <w:rFonts w:ascii="Times New Roman" w:hAnsi="Times New Roman" w:cs="Times New Roman"/>
                <w:sz w:val="24"/>
                <w:szCs w:val="24"/>
              </w:rPr>
              <w:t>.</w:t>
            </w:r>
          </w:p>
        </w:tc>
        <w:tc>
          <w:tcPr>
            <w:tcW w:w="3090"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090"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адрес электронной почты (при наличии):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62"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20"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5006"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КПП (для российского юридического лица):</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02"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номер регистрации (для иностранного юридического лица):</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"__" ________ ____ </w:t>
            </w:r>
            <w:proofErr w:type="gramStart"/>
            <w:r w:rsidRPr="00EE359B">
              <w:rPr>
                <w:rFonts w:ascii="Times New Roman" w:hAnsi="Times New Roman" w:cs="Times New Roman"/>
                <w:sz w:val="24"/>
                <w:szCs w:val="24"/>
              </w:rPr>
              <w:t>г</w:t>
            </w:r>
            <w:proofErr w:type="gramEnd"/>
            <w:r w:rsidRPr="00EE359B">
              <w:rPr>
                <w:rFonts w:ascii="Times New Roman" w:hAnsi="Times New Roman" w:cs="Times New Roman"/>
                <w:sz w:val="24"/>
                <w:szCs w:val="24"/>
              </w:rPr>
              <w:t>.</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62"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адрес электронной почты (при наличии):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62"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20"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Вещное право на объект адресации: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право собственности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право хозяйственного ведения имуществом на объект адресации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право оперативного управления имуществом на объект адресации</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право пожизненно наследуемого владения земельным участком</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право постоянного (бессрочного) пользования земельным участком</w:t>
            </w:r>
          </w:p>
        </w:tc>
      </w:tr>
      <w:tr w:rsidR="0072004A" w:rsidRPr="00EE359B">
        <w:tc>
          <w:tcPr>
            <w:tcW w:w="55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5</w:t>
            </w:r>
          </w:p>
        </w:tc>
        <w:tc>
          <w:tcPr>
            <w:tcW w:w="8489" w:type="dxa"/>
            <w:gridSpan w:val="1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02"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 многофункциональном центре</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41" w:type="dxa"/>
            <w:gridSpan w:val="1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41" w:type="dxa"/>
            <w:gridSpan w:val="1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 личном кабинете федеральной информационной адресной системы</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10"/>
              <w:jc w:val="both"/>
              <w:rPr>
                <w:rFonts w:ascii="Times New Roman" w:hAnsi="Times New Roman" w:cs="Times New Roman"/>
                <w:sz w:val="24"/>
                <w:szCs w:val="24"/>
              </w:rPr>
            </w:pPr>
            <w:r w:rsidRPr="00EE359B">
              <w:rPr>
                <w:rFonts w:ascii="Times New Roman" w:hAnsi="Times New Roman" w:cs="Times New Roman"/>
                <w:sz w:val="24"/>
                <w:szCs w:val="24"/>
              </w:rPr>
              <w:t>На адрес электронной 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6</w:t>
            </w:r>
          </w:p>
        </w:tc>
        <w:tc>
          <w:tcPr>
            <w:tcW w:w="8489" w:type="dxa"/>
            <w:gridSpan w:val="1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Расписку в получении документов прошу:</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Расписка получена: ___________________________________</w:t>
            </w:r>
          </w:p>
          <w:p w:rsidR="0072004A" w:rsidRPr="00EE359B" w:rsidRDefault="0072004A">
            <w:pPr>
              <w:autoSpaceDE w:val="0"/>
              <w:autoSpaceDN w:val="0"/>
              <w:adjustRightInd w:val="0"/>
              <w:spacing w:after="0" w:line="240" w:lineRule="auto"/>
              <w:ind w:left="3005"/>
              <w:jc w:val="both"/>
              <w:rPr>
                <w:rFonts w:ascii="Times New Roman" w:hAnsi="Times New Roman" w:cs="Times New Roman"/>
                <w:sz w:val="24"/>
                <w:szCs w:val="24"/>
              </w:rPr>
            </w:pPr>
            <w:r w:rsidRPr="00EE359B">
              <w:rPr>
                <w:rFonts w:ascii="Times New Roman" w:hAnsi="Times New Roman" w:cs="Times New Roman"/>
                <w:sz w:val="24"/>
                <w:szCs w:val="24"/>
              </w:rPr>
              <w:t>(подпись заявителя)</w:t>
            </w: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3005"/>
              <w:jc w:val="both"/>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58"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41" w:type="dxa"/>
            <w:gridSpan w:val="1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Не направлять</w:t>
            </w: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907"/>
      </w:tblGrid>
      <w:tr w:rsidR="0072004A" w:rsidRPr="00EE359B">
        <w:tc>
          <w:tcPr>
            <w:tcW w:w="6316" w:type="dxa"/>
            <w:gridSpan w:val="9"/>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418"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9065" w:type="dxa"/>
            <w:gridSpan w:val="13"/>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7</w:t>
            </w: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Заявитель:</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96"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096" w:type="dxa"/>
            <w:gridSpan w:val="11"/>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Представитель собственника объекта адресации или лица, обладающего иным вещным правом на объект адресации</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физическое лицо:</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отчество (полностью) (при </w:t>
            </w:r>
            <w:r w:rsidRPr="00EE359B">
              <w:rPr>
                <w:rFonts w:ascii="Times New Roman" w:hAnsi="Times New Roman" w:cs="Times New Roman"/>
                <w:sz w:val="24"/>
                <w:szCs w:val="24"/>
              </w:rPr>
              <w:lastRenderedPageBreak/>
              <w:t>наличии):</w:t>
            </w:r>
          </w:p>
        </w:tc>
        <w:tc>
          <w:tcPr>
            <w:tcW w:w="907" w:type="dxa"/>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lastRenderedPageBreak/>
              <w:t xml:space="preserve">ИНН (при </w:t>
            </w:r>
            <w:r w:rsidRPr="00EE359B">
              <w:rPr>
                <w:rFonts w:ascii="Times New Roman" w:hAnsi="Times New Roman" w:cs="Times New Roman"/>
                <w:sz w:val="24"/>
                <w:szCs w:val="24"/>
              </w:rPr>
              <w:lastRenderedPageBreak/>
              <w:t>наличии):</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серия:</w:t>
            </w:r>
          </w:p>
        </w:tc>
        <w:tc>
          <w:tcPr>
            <w:tcW w:w="90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номер:</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дата выдачи:</w:t>
            </w:r>
          </w:p>
        </w:tc>
        <w:tc>
          <w:tcPr>
            <w:tcW w:w="3137"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кем </w:t>
            </w:r>
            <w:proofErr w:type="gramStart"/>
            <w:r w:rsidRPr="00EE359B">
              <w:rPr>
                <w:rFonts w:ascii="Times New Roman" w:hAnsi="Times New Roman" w:cs="Times New Roman"/>
                <w:sz w:val="24"/>
                <w:szCs w:val="24"/>
              </w:rPr>
              <w:t>выдан</w:t>
            </w:r>
            <w:proofErr w:type="gramEnd"/>
            <w:r w:rsidRPr="00EE359B">
              <w:rPr>
                <w:rFonts w:ascii="Times New Roman" w:hAnsi="Times New Roman" w:cs="Times New Roman"/>
                <w:sz w:val="24"/>
                <w:szCs w:val="24"/>
              </w:rPr>
              <w:t>:</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"__" ______ ____ </w:t>
            </w:r>
            <w:proofErr w:type="gramStart"/>
            <w:r w:rsidRPr="00EE359B">
              <w:rPr>
                <w:rFonts w:ascii="Times New Roman" w:hAnsi="Times New Roman" w:cs="Times New Roman"/>
                <w:sz w:val="24"/>
                <w:szCs w:val="24"/>
              </w:rPr>
              <w:t>г</w:t>
            </w:r>
            <w:proofErr w:type="gramEnd"/>
            <w:r w:rsidRPr="00EE359B">
              <w:rPr>
                <w:rFonts w:ascii="Times New Roman" w:hAnsi="Times New Roman" w:cs="Times New Roman"/>
                <w:sz w:val="24"/>
                <w:szCs w:val="24"/>
              </w:rPr>
              <w:t>.</w:t>
            </w:r>
          </w:p>
        </w:tc>
        <w:tc>
          <w:tcPr>
            <w:tcW w:w="3137"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137"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адрес электронной почты (при наличии):</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03"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r w:rsidRPr="00EE359B">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firstLine="5"/>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5007" w:type="dxa"/>
            <w:gridSpan w:val="8"/>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ИНН (для российского юридического лица):</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158" w:type="dxa"/>
            <w:gridSpan w:val="7"/>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дата регистрации (для иностранного юридического лица):</w:t>
            </w:r>
          </w:p>
        </w:tc>
        <w:tc>
          <w:tcPr>
            <w:tcW w:w="2303"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номер регистрации (для иностранного юридического лица):</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 xml:space="preserve">"__" _________ ____ </w:t>
            </w:r>
            <w:proofErr w:type="gramStart"/>
            <w:r w:rsidRPr="00EE359B">
              <w:rPr>
                <w:rFonts w:ascii="Times New Roman" w:hAnsi="Times New Roman" w:cs="Times New Roman"/>
                <w:sz w:val="24"/>
                <w:szCs w:val="24"/>
              </w:rPr>
              <w:t>г</w:t>
            </w:r>
            <w:proofErr w:type="gramEnd"/>
            <w:r w:rsidRPr="00EE359B">
              <w:rPr>
                <w:rFonts w:ascii="Times New Roman" w:hAnsi="Times New Roman" w:cs="Times New Roman"/>
                <w:sz w:val="24"/>
                <w:szCs w:val="24"/>
              </w:rPr>
              <w:t>.</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03"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адрес электронной почты (при наличии):</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03" w:type="dxa"/>
            <w:gridSpan w:val="3"/>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8</w:t>
            </w: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Документы, прилагаемые к заявлению:</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Оригинал в количестве ___ экз., на ___ </w:t>
            </w:r>
            <w:proofErr w:type="gramStart"/>
            <w:r w:rsidRPr="00EE359B">
              <w:rPr>
                <w:rFonts w:ascii="Times New Roman" w:hAnsi="Times New Roman" w:cs="Times New Roman"/>
                <w:sz w:val="24"/>
                <w:szCs w:val="24"/>
              </w:rPr>
              <w:t>л</w:t>
            </w:r>
            <w:proofErr w:type="gramEnd"/>
            <w:r w:rsidRPr="00EE359B">
              <w:rPr>
                <w:rFonts w:ascii="Times New Roman" w:hAnsi="Times New Roman" w:cs="Times New Roman"/>
                <w:sz w:val="24"/>
                <w:szCs w:val="24"/>
              </w:rPr>
              <w:t>.</w:t>
            </w:r>
          </w:p>
        </w:tc>
        <w:tc>
          <w:tcPr>
            <w:tcW w:w="370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Копия в количестве ___ экз., на ___ </w:t>
            </w:r>
            <w:proofErr w:type="gramStart"/>
            <w:r w:rsidRPr="00EE359B">
              <w:rPr>
                <w:rFonts w:ascii="Times New Roman" w:hAnsi="Times New Roman" w:cs="Times New Roman"/>
                <w:sz w:val="24"/>
                <w:szCs w:val="24"/>
              </w:rPr>
              <w:t>л</w:t>
            </w:r>
            <w:proofErr w:type="gramEnd"/>
            <w:r w:rsidRPr="00EE359B">
              <w:rPr>
                <w:rFonts w:ascii="Times New Roman" w:hAnsi="Times New Roman" w:cs="Times New Roman"/>
                <w:sz w:val="24"/>
                <w:szCs w:val="24"/>
              </w:rPr>
              <w:t>.</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Оригинал в количестве ___ экз., на ___ </w:t>
            </w:r>
            <w:proofErr w:type="gramStart"/>
            <w:r w:rsidRPr="00EE359B">
              <w:rPr>
                <w:rFonts w:ascii="Times New Roman" w:hAnsi="Times New Roman" w:cs="Times New Roman"/>
                <w:sz w:val="24"/>
                <w:szCs w:val="24"/>
              </w:rPr>
              <w:t>л</w:t>
            </w:r>
            <w:proofErr w:type="gramEnd"/>
            <w:r w:rsidRPr="00EE359B">
              <w:rPr>
                <w:rFonts w:ascii="Times New Roman" w:hAnsi="Times New Roman" w:cs="Times New Roman"/>
                <w:sz w:val="24"/>
                <w:szCs w:val="24"/>
              </w:rPr>
              <w:t>.</w:t>
            </w:r>
          </w:p>
        </w:tc>
        <w:tc>
          <w:tcPr>
            <w:tcW w:w="370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Копия в количестве ___ экз., на ___ </w:t>
            </w:r>
            <w:proofErr w:type="gramStart"/>
            <w:r w:rsidRPr="00EE359B">
              <w:rPr>
                <w:rFonts w:ascii="Times New Roman" w:hAnsi="Times New Roman" w:cs="Times New Roman"/>
                <w:sz w:val="24"/>
                <w:szCs w:val="24"/>
              </w:rPr>
              <w:t>л</w:t>
            </w:r>
            <w:proofErr w:type="gramEnd"/>
            <w:r w:rsidRPr="00EE359B">
              <w:rPr>
                <w:rFonts w:ascii="Times New Roman" w:hAnsi="Times New Roman" w:cs="Times New Roman"/>
                <w:sz w:val="24"/>
                <w:szCs w:val="24"/>
              </w:rPr>
              <w:t>.</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Оригинал в количестве ___ экз., на ___ </w:t>
            </w:r>
            <w:proofErr w:type="gramStart"/>
            <w:r w:rsidRPr="00EE359B">
              <w:rPr>
                <w:rFonts w:ascii="Times New Roman" w:hAnsi="Times New Roman" w:cs="Times New Roman"/>
                <w:sz w:val="24"/>
                <w:szCs w:val="24"/>
              </w:rPr>
              <w:t>л</w:t>
            </w:r>
            <w:proofErr w:type="gramEnd"/>
            <w:r w:rsidRPr="00EE359B">
              <w:rPr>
                <w:rFonts w:ascii="Times New Roman" w:hAnsi="Times New Roman" w:cs="Times New Roman"/>
                <w:sz w:val="24"/>
                <w:szCs w:val="24"/>
              </w:rPr>
              <w:t>.</w:t>
            </w:r>
          </w:p>
        </w:tc>
        <w:tc>
          <w:tcPr>
            <w:tcW w:w="3708" w:type="dxa"/>
            <w:gridSpan w:val="6"/>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 xml:space="preserve">Копия в количестве ___ экз., на ___ </w:t>
            </w:r>
            <w:proofErr w:type="gramStart"/>
            <w:r w:rsidRPr="00EE359B">
              <w:rPr>
                <w:rFonts w:ascii="Times New Roman" w:hAnsi="Times New Roman" w:cs="Times New Roman"/>
                <w:sz w:val="24"/>
                <w:szCs w:val="24"/>
              </w:rPr>
              <w:t>л</w:t>
            </w:r>
            <w:proofErr w:type="gramEnd"/>
            <w:r w:rsidRPr="00EE359B">
              <w:rPr>
                <w:rFonts w:ascii="Times New Roman" w:hAnsi="Times New Roman" w:cs="Times New Roman"/>
                <w:sz w:val="24"/>
                <w:szCs w:val="24"/>
              </w:rPr>
              <w:t>.</w:t>
            </w:r>
          </w:p>
        </w:tc>
      </w:tr>
      <w:tr w:rsidR="0072004A" w:rsidRPr="00EE359B">
        <w:tc>
          <w:tcPr>
            <w:tcW w:w="5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t>9</w:t>
            </w: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Примечание:</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37"/>
        <w:gridCol w:w="2358"/>
        <w:gridCol w:w="3389"/>
        <w:gridCol w:w="1363"/>
        <w:gridCol w:w="1417"/>
      </w:tblGrid>
      <w:tr w:rsidR="0072004A" w:rsidRPr="00EE359B">
        <w:tc>
          <w:tcPr>
            <w:tcW w:w="6284" w:type="dxa"/>
            <w:gridSpan w:val="3"/>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5"/>
              <w:jc w:val="both"/>
              <w:rPr>
                <w:rFonts w:ascii="Times New Roman" w:hAnsi="Times New Roman" w:cs="Times New Roman"/>
                <w:sz w:val="24"/>
                <w:szCs w:val="24"/>
              </w:rPr>
            </w:pPr>
            <w:r w:rsidRPr="00EE359B">
              <w:rPr>
                <w:rFonts w:ascii="Times New Roman" w:hAnsi="Times New Roman" w:cs="Times New Roman"/>
                <w:sz w:val="24"/>
                <w:szCs w:val="24"/>
              </w:rPr>
              <w:t>Лист N ___</w:t>
            </w:r>
          </w:p>
        </w:tc>
        <w:tc>
          <w:tcPr>
            <w:tcW w:w="141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ind w:left="10"/>
              <w:jc w:val="both"/>
              <w:rPr>
                <w:rFonts w:ascii="Times New Roman" w:hAnsi="Times New Roman" w:cs="Times New Roman"/>
                <w:sz w:val="24"/>
                <w:szCs w:val="24"/>
              </w:rPr>
            </w:pPr>
            <w:r w:rsidRPr="00EE359B">
              <w:rPr>
                <w:rFonts w:ascii="Times New Roman" w:hAnsi="Times New Roman" w:cs="Times New Roman"/>
                <w:sz w:val="24"/>
                <w:szCs w:val="24"/>
              </w:rPr>
              <w:t>Всего листов ___</w:t>
            </w:r>
          </w:p>
        </w:tc>
      </w:tr>
      <w:tr w:rsidR="0072004A" w:rsidRPr="00EE359B">
        <w:tc>
          <w:tcPr>
            <w:tcW w:w="6284" w:type="dxa"/>
            <w:gridSpan w:val="3"/>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363" w:type="dxa"/>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bottom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10</w:t>
            </w: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proofErr w:type="gramStart"/>
            <w:r w:rsidRPr="00EE359B">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w:t>
            </w:r>
            <w:r w:rsidRPr="00EE359B">
              <w:rPr>
                <w:rFonts w:ascii="Times New Roman" w:hAnsi="Times New Roman" w:cs="Times New Roman"/>
                <w:sz w:val="24"/>
                <w:szCs w:val="24"/>
              </w:rPr>
              <w:lastRenderedPageBreak/>
              <w:t xml:space="preserve">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24" w:history="1">
              <w:r w:rsidRPr="00EE359B">
                <w:rPr>
                  <w:rFonts w:ascii="Times New Roman" w:hAnsi="Times New Roman" w:cs="Times New Roman"/>
                  <w:color w:val="0000FF"/>
                  <w:sz w:val="24"/>
                  <w:szCs w:val="24"/>
                </w:rPr>
                <w:t>законом</w:t>
              </w:r>
            </w:hyperlink>
            <w:r w:rsidRPr="00EE359B">
              <w:rPr>
                <w:rFonts w:ascii="Times New Roman" w:hAnsi="Times New Roman" w:cs="Times New Roman"/>
                <w:sz w:val="24"/>
                <w:szCs w:val="24"/>
              </w:rPr>
              <w:t xml:space="preserve"> "Об инновационном центре "</w:t>
            </w:r>
            <w:proofErr w:type="spellStart"/>
            <w:r w:rsidRPr="00EE359B">
              <w:rPr>
                <w:rFonts w:ascii="Times New Roman" w:hAnsi="Times New Roman" w:cs="Times New Roman"/>
                <w:sz w:val="24"/>
                <w:szCs w:val="24"/>
              </w:rPr>
              <w:t>Сколково</w:t>
            </w:r>
            <w:proofErr w:type="spellEnd"/>
            <w:r w:rsidRPr="00EE359B">
              <w:rPr>
                <w:rFonts w:ascii="Times New Roman" w:hAnsi="Times New Roman" w:cs="Times New Roman"/>
                <w:sz w:val="24"/>
                <w:szCs w:val="24"/>
              </w:rPr>
              <w:t>", осуществляющими</w:t>
            </w:r>
            <w:proofErr w:type="gramEnd"/>
            <w:r w:rsidRPr="00EE359B">
              <w:rPr>
                <w:rFonts w:ascii="Times New Roman" w:hAnsi="Times New Roman" w:cs="Times New Roman"/>
                <w:sz w:val="24"/>
                <w:szCs w:val="24"/>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25" w:history="1">
              <w:r w:rsidRPr="00EE359B">
                <w:rPr>
                  <w:rFonts w:ascii="Times New Roman" w:hAnsi="Times New Roman" w:cs="Times New Roman"/>
                  <w:color w:val="0000FF"/>
                  <w:sz w:val="24"/>
                  <w:szCs w:val="24"/>
                </w:rPr>
                <w:t>законом</w:t>
              </w:r>
            </w:hyperlink>
            <w:r w:rsidRPr="00EE359B">
              <w:rPr>
                <w:rFonts w:ascii="Times New Roman" w:hAnsi="Times New Roman" w:cs="Times New Roman"/>
                <w:sz w:val="24"/>
                <w:szCs w:val="24"/>
              </w:rPr>
              <w:t xml:space="preserve"> "Об инновационном центре "</w:t>
            </w:r>
            <w:proofErr w:type="spellStart"/>
            <w:r w:rsidRPr="00EE359B">
              <w:rPr>
                <w:rFonts w:ascii="Times New Roman" w:hAnsi="Times New Roman" w:cs="Times New Roman"/>
                <w:sz w:val="24"/>
                <w:szCs w:val="24"/>
              </w:rPr>
              <w:t>Сколково</w:t>
            </w:r>
            <w:proofErr w:type="spellEnd"/>
            <w:r w:rsidRPr="00EE359B">
              <w:rPr>
                <w:rFonts w:ascii="Times New Roman" w:hAnsi="Times New Roman" w:cs="Times New Roman"/>
                <w:sz w:val="24"/>
                <w:szCs w:val="24"/>
              </w:rPr>
              <w:t>", осуществляющими присвоение, изменение и аннулирование адресов, в целях предоставления государственной услуги.</w:t>
            </w:r>
          </w:p>
        </w:tc>
      </w:tr>
      <w:tr w:rsidR="0072004A" w:rsidRPr="00EE359B">
        <w:tc>
          <w:tcPr>
            <w:tcW w:w="537"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lastRenderedPageBreak/>
              <w:t>11</w:t>
            </w: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hAnsi="Times New Roman" w:cs="Times New Roman"/>
                <w:sz w:val="24"/>
                <w:szCs w:val="24"/>
              </w:rPr>
              <w:t>Настоящим также подтверждаю, что:</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сведения, указанные в настоящем заявлении, на дату представления заявления достоверны;</w:t>
            </w:r>
          </w:p>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представленные правоустанавливающи</w:t>
            </w:r>
            <w:proofErr w:type="gramStart"/>
            <w:r w:rsidRPr="00EE359B">
              <w:rPr>
                <w:rFonts w:ascii="Times New Roman" w:hAnsi="Times New Roman" w:cs="Times New Roman"/>
                <w:sz w:val="24"/>
                <w:szCs w:val="24"/>
              </w:rPr>
              <w:t>й(</w:t>
            </w:r>
            <w:proofErr w:type="spellStart"/>
            <w:proofErr w:type="gramEnd"/>
            <w:r w:rsidRPr="00EE359B">
              <w:rPr>
                <w:rFonts w:ascii="Times New Roman" w:hAnsi="Times New Roman" w:cs="Times New Roman"/>
                <w:sz w:val="24"/>
                <w:szCs w:val="24"/>
              </w:rPr>
              <w:t>ие</w:t>
            </w:r>
            <w:proofErr w:type="spellEnd"/>
            <w:r w:rsidRPr="00EE359B">
              <w:rPr>
                <w:rFonts w:ascii="Times New Roman" w:hAnsi="Times New Roman" w:cs="Times New Roman"/>
                <w:sz w:val="24"/>
                <w:szCs w:val="24"/>
              </w:rPr>
              <w:t>) документ(</w:t>
            </w:r>
            <w:proofErr w:type="spellStart"/>
            <w:r w:rsidRPr="00EE359B">
              <w:rPr>
                <w:rFonts w:ascii="Times New Roman" w:hAnsi="Times New Roman" w:cs="Times New Roman"/>
                <w:sz w:val="24"/>
                <w:szCs w:val="24"/>
              </w:rPr>
              <w:t>ы</w:t>
            </w:r>
            <w:proofErr w:type="spellEnd"/>
            <w:r w:rsidRPr="00EE359B">
              <w:rPr>
                <w:rFonts w:ascii="Times New Roman" w:hAnsi="Times New Roman" w:cs="Times New Roman"/>
                <w:sz w:val="24"/>
                <w:szCs w:val="24"/>
              </w:rPr>
              <w:t>) и иные документы и содержащиеся в них сведения соответствуют установленным законодательством Российской Федерации требованиям.</w:t>
            </w:r>
          </w:p>
        </w:tc>
      </w:tr>
      <w:tr w:rsidR="0072004A" w:rsidRPr="00EE359B">
        <w:tc>
          <w:tcPr>
            <w:tcW w:w="5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Подпись</w:t>
            </w:r>
          </w:p>
        </w:tc>
        <w:tc>
          <w:tcPr>
            <w:tcW w:w="2780" w:type="dxa"/>
            <w:gridSpan w:val="2"/>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Дата</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_________________</w:t>
            </w:r>
          </w:p>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(подпись)</w:t>
            </w:r>
          </w:p>
        </w:tc>
        <w:tc>
          <w:tcPr>
            <w:tcW w:w="3389" w:type="dxa"/>
            <w:tcBorders>
              <w:top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_______________________</w:t>
            </w:r>
          </w:p>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72004A" w:rsidRPr="00EE359B" w:rsidRDefault="0072004A">
            <w:pPr>
              <w:autoSpaceDE w:val="0"/>
              <w:autoSpaceDN w:val="0"/>
              <w:adjustRightInd w:val="0"/>
              <w:spacing w:after="0" w:line="240" w:lineRule="auto"/>
              <w:jc w:val="both"/>
              <w:rPr>
                <w:rFonts w:ascii="Times New Roman" w:hAnsi="Times New Roman" w:cs="Times New Roman"/>
                <w:sz w:val="24"/>
                <w:szCs w:val="24"/>
              </w:rPr>
            </w:pPr>
            <w:r w:rsidRPr="00EE359B">
              <w:rPr>
                <w:rFonts w:ascii="Times New Roman" w:hAnsi="Times New Roman" w:cs="Times New Roman"/>
                <w:sz w:val="24"/>
                <w:szCs w:val="24"/>
              </w:rPr>
              <w:t xml:space="preserve">"__" ___________ ____ </w:t>
            </w:r>
            <w:proofErr w:type="gramStart"/>
            <w:r w:rsidRPr="00EE359B">
              <w:rPr>
                <w:rFonts w:ascii="Times New Roman" w:hAnsi="Times New Roman" w:cs="Times New Roman"/>
                <w:sz w:val="24"/>
                <w:szCs w:val="24"/>
              </w:rPr>
              <w:t>г</w:t>
            </w:r>
            <w:proofErr w:type="gramEnd"/>
            <w:r w:rsidRPr="00EE359B">
              <w:rPr>
                <w:rFonts w:ascii="Times New Roman" w:hAnsi="Times New Roman" w:cs="Times New Roman"/>
                <w:sz w:val="24"/>
                <w:szCs w:val="24"/>
              </w:rPr>
              <w:t>.</w:t>
            </w:r>
          </w:p>
        </w:tc>
      </w:tr>
      <w:tr w:rsidR="0072004A" w:rsidRPr="00EE359B">
        <w:tc>
          <w:tcPr>
            <w:tcW w:w="537" w:type="dxa"/>
            <w:vMerge w:val="restart"/>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13</w:t>
            </w: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Отметка специалиста, принявшего заявление и приложенные к нему документы:</w:t>
            </w: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r w:rsidR="0072004A" w:rsidRPr="00EE359B">
        <w:tc>
          <w:tcPr>
            <w:tcW w:w="537" w:type="dxa"/>
            <w:vMerge/>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p w:rsidR="0072004A" w:rsidRPr="00EE359B" w:rsidRDefault="0072004A" w:rsidP="0072004A">
      <w:pPr>
        <w:autoSpaceDE w:val="0"/>
        <w:autoSpaceDN w:val="0"/>
        <w:adjustRightInd w:val="0"/>
        <w:spacing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w:t>
      </w: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bookmarkStart w:id="5" w:name="Par571"/>
      <w:bookmarkEnd w:id="5"/>
      <w:r w:rsidRPr="00EE359B">
        <w:rPr>
          <w:rFonts w:ascii="Times New Roman" w:hAnsi="Times New Roman" w:cs="Times New Roman"/>
          <w:sz w:val="24"/>
          <w:szCs w:val="24"/>
        </w:rPr>
        <w:t>&lt;1&gt; Строка дублируется для каждого объединенного земельного участка.</w:t>
      </w: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bookmarkStart w:id="6" w:name="Par572"/>
      <w:bookmarkEnd w:id="6"/>
      <w:r w:rsidRPr="00EE359B">
        <w:rPr>
          <w:rFonts w:ascii="Times New Roman" w:hAnsi="Times New Roman" w:cs="Times New Roman"/>
          <w:sz w:val="24"/>
          <w:szCs w:val="24"/>
        </w:rPr>
        <w:t>&lt;2&gt; Строка дублируется для каждого перераспределенного земельного участка.</w:t>
      </w: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bookmarkStart w:id="7" w:name="Par573"/>
      <w:bookmarkEnd w:id="7"/>
      <w:r w:rsidRPr="00EE359B">
        <w:rPr>
          <w:rFonts w:ascii="Times New Roman" w:hAnsi="Times New Roman" w:cs="Times New Roman"/>
          <w:sz w:val="24"/>
          <w:szCs w:val="24"/>
        </w:rPr>
        <w:t>&lt;3&gt; Строка дублируется для каждого разделенного помещения.</w:t>
      </w: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bookmarkStart w:id="8" w:name="Par574"/>
      <w:bookmarkEnd w:id="8"/>
      <w:r w:rsidRPr="00EE359B">
        <w:rPr>
          <w:rFonts w:ascii="Times New Roman" w:hAnsi="Times New Roman" w:cs="Times New Roman"/>
          <w:sz w:val="24"/>
          <w:szCs w:val="24"/>
        </w:rPr>
        <w:t>&lt;4&gt; Строка дублируется для каждого объединенного помещения.</w:t>
      </w: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r w:rsidRPr="00EE359B">
        <w:rPr>
          <w:rFonts w:ascii="Times New Roman" w:hAnsi="Times New Roman" w:cs="Times New Roman"/>
          <w:sz w:val="24"/>
          <w:szCs w:val="24"/>
        </w:rPr>
        <w:t>Примечание.</w:t>
      </w:r>
    </w:p>
    <w:p w:rsidR="0072004A" w:rsidRPr="00EE359B" w:rsidRDefault="0072004A" w:rsidP="00AB00CD">
      <w:pPr>
        <w:autoSpaceDE w:val="0"/>
        <w:autoSpaceDN w:val="0"/>
        <w:adjustRightInd w:val="0"/>
        <w:spacing w:after="0" w:line="240" w:lineRule="auto"/>
        <w:ind w:firstLine="539"/>
        <w:jc w:val="both"/>
        <w:rPr>
          <w:rFonts w:ascii="Times New Roman" w:hAnsi="Times New Roman" w:cs="Times New Roman"/>
          <w:sz w:val="24"/>
          <w:szCs w:val="24"/>
        </w:rPr>
      </w:pPr>
      <w:r w:rsidRPr="00EE359B">
        <w:rPr>
          <w:rFonts w:ascii="Times New Roman" w:hAnsi="Times New Roman" w:cs="Times New Roman"/>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72004A" w:rsidRPr="00EE359B" w:rsidRDefault="0072004A" w:rsidP="0072004A">
      <w:pPr>
        <w:autoSpaceDE w:val="0"/>
        <w:autoSpaceDN w:val="0"/>
        <w:adjustRightInd w:val="0"/>
        <w:spacing w:before="280" w:after="0" w:line="240" w:lineRule="auto"/>
        <w:ind w:firstLine="540"/>
        <w:jc w:val="both"/>
        <w:rPr>
          <w:rFonts w:ascii="Times New Roman" w:hAnsi="Times New Roman" w:cs="Times New Roman"/>
          <w:sz w:val="24"/>
          <w:szCs w:val="24"/>
        </w:rPr>
      </w:pPr>
      <w:r w:rsidRPr="00EE359B">
        <w:rPr>
          <w:rFonts w:ascii="Times New Roman" w:hAnsi="Times New Roman" w:cs="Times New Roman"/>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64"/>
        <w:gridCol w:w="546"/>
        <w:gridCol w:w="546"/>
      </w:tblGrid>
      <w:tr w:rsidR="0072004A" w:rsidRPr="00EE359B">
        <w:tc>
          <w:tcPr>
            <w:tcW w:w="564" w:type="dxa"/>
            <w:tcBorders>
              <w:right w:val="single" w:sz="4" w:space="0" w:color="auto"/>
            </w:tcBorders>
          </w:tcPr>
          <w:p w:rsidR="0072004A" w:rsidRPr="00EE359B" w:rsidRDefault="0072004A">
            <w:pPr>
              <w:autoSpaceDE w:val="0"/>
              <w:autoSpaceDN w:val="0"/>
              <w:adjustRightInd w:val="0"/>
              <w:spacing w:after="0" w:line="240" w:lineRule="auto"/>
              <w:jc w:val="right"/>
              <w:rPr>
                <w:rFonts w:ascii="Times New Roman" w:hAnsi="Times New Roman" w:cs="Times New Roman"/>
                <w:sz w:val="24"/>
                <w:szCs w:val="24"/>
              </w:rPr>
            </w:pPr>
            <w:r w:rsidRPr="00EE359B">
              <w:rPr>
                <w:rFonts w:ascii="Times New Roman" w:hAnsi="Times New Roman" w:cs="Times New Roman"/>
                <w:sz w:val="24"/>
                <w:szCs w:val="24"/>
              </w:rPr>
              <w:lastRenderedPageBreak/>
              <w:t>(</w:t>
            </w:r>
          </w:p>
        </w:tc>
        <w:tc>
          <w:tcPr>
            <w:tcW w:w="546" w:type="dxa"/>
            <w:tcBorders>
              <w:top w:val="single" w:sz="4" w:space="0" w:color="auto"/>
              <w:left w:val="single" w:sz="4" w:space="0" w:color="auto"/>
              <w:bottom w:val="single" w:sz="4" w:space="0" w:color="auto"/>
              <w:right w:val="single" w:sz="4" w:space="0" w:color="auto"/>
            </w:tcBorders>
          </w:tcPr>
          <w:p w:rsidR="0072004A" w:rsidRPr="00EE359B" w:rsidRDefault="0072004A">
            <w:pPr>
              <w:autoSpaceDE w:val="0"/>
              <w:autoSpaceDN w:val="0"/>
              <w:adjustRightInd w:val="0"/>
              <w:spacing w:after="0" w:line="240" w:lineRule="auto"/>
              <w:jc w:val="center"/>
              <w:rPr>
                <w:rFonts w:ascii="Times New Roman" w:hAnsi="Times New Roman" w:cs="Times New Roman"/>
                <w:sz w:val="24"/>
                <w:szCs w:val="24"/>
              </w:rPr>
            </w:pPr>
            <w:r w:rsidRPr="00EE359B">
              <w:rPr>
                <w:rFonts w:ascii="Times New Roman" w:hAnsi="Times New Roman" w:cs="Times New Roman"/>
                <w:sz w:val="24"/>
                <w:szCs w:val="24"/>
              </w:rPr>
              <w:t>V</w:t>
            </w:r>
          </w:p>
        </w:tc>
        <w:tc>
          <w:tcPr>
            <w:tcW w:w="546" w:type="dxa"/>
            <w:tcBorders>
              <w:left w:val="single" w:sz="4" w:space="0" w:color="auto"/>
            </w:tcBorders>
          </w:tcPr>
          <w:p w:rsidR="0072004A" w:rsidRPr="00EE359B" w:rsidRDefault="0072004A">
            <w:pPr>
              <w:autoSpaceDE w:val="0"/>
              <w:autoSpaceDN w:val="0"/>
              <w:adjustRightInd w:val="0"/>
              <w:spacing w:after="0" w:line="240" w:lineRule="auto"/>
              <w:rPr>
                <w:rFonts w:ascii="Times New Roman" w:hAnsi="Times New Roman" w:cs="Times New Roman"/>
                <w:sz w:val="24"/>
                <w:szCs w:val="24"/>
              </w:rPr>
            </w:pPr>
            <w:r w:rsidRPr="00EE359B">
              <w:rPr>
                <w:rFonts w:ascii="Times New Roman" w:hAnsi="Times New Roman" w:cs="Times New Roman"/>
                <w:sz w:val="24"/>
                <w:szCs w:val="24"/>
              </w:rPr>
              <w:t>).</w:t>
            </w:r>
          </w:p>
        </w:tc>
      </w:tr>
    </w:tbl>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p w:rsidR="0072004A" w:rsidRPr="00EE359B" w:rsidRDefault="0072004A" w:rsidP="0072004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E359B">
        <w:rPr>
          <w:rFonts w:ascii="Times New Roman" w:hAnsi="Times New Roman" w:cs="Times New Roman"/>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w:t>
      </w:r>
      <w:proofErr w:type="gramEnd"/>
      <w:r w:rsidRPr="00EE359B">
        <w:rPr>
          <w:rFonts w:ascii="Times New Roman" w:hAnsi="Times New Roman" w:cs="Times New Roman"/>
          <w:sz w:val="24"/>
          <w:szCs w:val="24"/>
        </w:rPr>
        <w:t xml:space="preserve"> </w:t>
      </w:r>
      <w:hyperlink r:id="rId26" w:history="1">
        <w:r w:rsidRPr="00EE359B">
          <w:rPr>
            <w:rFonts w:ascii="Times New Roman" w:hAnsi="Times New Roman" w:cs="Times New Roman"/>
            <w:color w:val="0000FF"/>
            <w:sz w:val="24"/>
            <w:szCs w:val="24"/>
          </w:rPr>
          <w:t>законом</w:t>
        </w:r>
      </w:hyperlink>
      <w:r w:rsidRPr="00EE359B">
        <w:rPr>
          <w:rFonts w:ascii="Times New Roman" w:hAnsi="Times New Roman" w:cs="Times New Roman"/>
          <w:sz w:val="24"/>
          <w:szCs w:val="24"/>
        </w:rPr>
        <w:t xml:space="preserve"> "Об инновационном центре "</w:t>
      </w:r>
      <w:proofErr w:type="spellStart"/>
      <w:r w:rsidRPr="00EE359B">
        <w:rPr>
          <w:rFonts w:ascii="Times New Roman" w:hAnsi="Times New Roman" w:cs="Times New Roman"/>
          <w:sz w:val="24"/>
          <w:szCs w:val="24"/>
        </w:rPr>
        <w:t>Сколково</w:t>
      </w:r>
      <w:proofErr w:type="spellEnd"/>
      <w:r w:rsidRPr="00EE359B">
        <w:rPr>
          <w:rFonts w:ascii="Times New Roman" w:hAnsi="Times New Roman" w:cs="Times New Roman"/>
          <w:sz w:val="24"/>
          <w:szCs w:val="24"/>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p w:rsidR="0072004A" w:rsidRPr="00EE359B" w:rsidRDefault="0072004A" w:rsidP="0072004A">
      <w:pPr>
        <w:autoSpaceDE w:val="0"/>
        <w:autoSpaceDN w:val="0"/>
        <w:adjustRightInd w:val="0"/>
        <w:spacing w:after="0" w:line="240" w:lineRule="auto"/>
        <w:jc w:val="both"/>
        <w:rPr>
          <w:rFonts w:ascii="Times New Roman" w:hAnsi="Times New Roman" w:cs="Times New Roman"/>
          <w:sz w:val="24"/>
          <w:szCs w:val="24"/>
        </w:rPr>
      </w:pPr>
    </w:p>
    <w:p w:rsidR="00503127" w:rsidRPr="00EE359B" w:rsidRDefault="00503127" w:rsidP="00503127">
      <w:pPr>
        <w:shd w:val="clear" w:color="auto" w:fill="FFFFFF"/>
        <w:spacing w:after="0" w:line="240" w:lineRule="auto"/>
        <w:rPr>
          <w:rFonts w:ascii="Times New Roman" w:eastAsia="Times New Roman" w:hAnsi="Times New Roman" w:cs="Times New Roman"/>
          <w:color w:val="000000"/>
          <w:sz w:val="24"/>
          <w:szCs w:val="24"/>
        </w:rPr>
      </w:pPr>
      <w:r w:rsidRPr="00EE359B">
        <w:rPr>
          <w:rFonts w:ascii="Times New Roman" w:eastAsia="Times New Roman" w:hAnsi="Times New Roman" w:cs="Times New Roman"/>
          <w:color w:val="000000"/>
          <w:sz w:val="24"/>
          <w:szCs w:val="24"/>
        </w:rPr>
        <w:t> </w:t>
      </w:r>
    </w:p>
    <w:sectPr w:rsidR="00503127" w:rsidRPr="00EE359B" w:rsidSect="007F645F">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03127"/>
    <w:rsid w:val="00003A9B"/>
    <w:rsid w:val="00027724"/>
    <w:rsid w:val="000923E9"/>
    <w:rsid w:val="000C5F76"/>
    <w:rsid w:val="00114114"/>
    <w:rsid w:val="00142AD3"/>
    <w:rsid w:val="001545F1"/>
    <w:rsid w:val="0017757F"/>
    <w:rsid w:val="001C4EA6"/>
    <w:rsid w:val="001D6611"/>
    <w:rsid w:val="001F0D10"/>
    <w:rsid w:val="00205DFF"/>
    <w:rsid w:val="00281E87"/>
    <w:rsid w:val="00346E78"/>
    <w:rsid w:val="00386658"/>
    <w:rsid w:val="00391252"/>
    <w:rsid w:val="003E2077"/>
    <w:rsid w:val="00411DE0"/>
    <w:rsid w:val="00444A30"/>
    <w:rsid w:val="0048047A"/>
    <w:rsid w:val="00491A42"/>
    <w:rsid w:val="004A75DC"/>
    <w:rsid w:val="004B24C6"/>
    <w:rsid w:val="004C538F"/>
    <w:rsid w:val="004C66BE"/>
    <w:rsid w:val="004E6A0F"/>
    <w:rsid w:val="004F5B0F"/>
    <w:rsid w:val="00503127"/>
    <w:rsid w:val="0056168D"/>
    <w:rsid w:val="005674D9"/>
    <w:rsid w:val="00590DD8"/>
    <w:rsid w:val="005A7BEA"/>
    <w:rsid w:val="005E7E7D"/>
    <w:rsid w:val="00601ED8"/>
    <w:rsid w:val="00626C3C"/>
    <w:rsid w:val="006A194A"/>
    <w:rsid w:val="0072004A"/>
    <w:rsid w:val="00737C4F"/>
    <w:rsid w:val="0075067C"/>
    <w:rsid w:val="007F645F"/>
    <w:rsid w:val="00811264"/>
    <w:rsid w:val="00843322"/>
    <w:rsid w:val="00880513"/>
    <w:rsid w:val="00885166"/>
    <w:rsid w:val="008A29A2"/>
    <w:rsid w:val="008D2490"/>
    <w:rsid w:val="008F299F"/>
    <w:rsid w:val="00937B73"/>
    <w:rsid w:val="009A34A6"/>
    <w:rsid w:val="00A033A8"/>
    <w:rsid w:val="00A4655A"/>
    <w:rsid w:val="00A859FD"/>
    <w:rsid w:val="00AB00CD"/>
    <w:rsid w:val="00B03BA5"/>
    <w:rsid w:val="00B8172B"/>
    <w:rsid w:val="00B82497"/>
    <w:rsid w:val="00C375AB"/>
    <w:rsid w:val="00C75079"/>
    <w:rsid w:val="00C81AC2"/>
    <w:rsid w:val="00D6418F"/>
    <w:rsid w:val="00E11381"/>
    <w:rsid w:val="00E76F26"/>
    <w:rsid w:val="00EE359B"/>
    <w:rsid w:val="00F25F3F"/>
    <w:rsid w:val="00F33F3D"/>
    <w:rsid w:val="00F64668"/>
    <w:rsid w:val="00FD71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C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g-scope">
    <w:name w:val="ng-scope"/>
    <w:basedOn w:val="a"/>
    <w:rsid w:val="00503127"/>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5031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75067C"/>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List Paragraph"/>
    <w:basedOn w:val="a"/>
    <w:link w:val="a5"/>
    <w:qFormat/>
    <w:rsid w:val="0075067C"/>
    <w:pPr>
      <w:ind w:left="720"/>
      <w:contextualSpacing/>
    </w:pPr>
  </w:style>
  <w:style w:type="character" w:styleId="a6">
    <w:name w:val="Hyperlink"/>
    <w:basedOn w:val="a0"/>
    <w:uiPriority w:val="99"/>
    <w:unhideWhenUsed/>
    <w:rsid w:val="00E11381"/>
    <w:rPr>
      <w:color w:val="0000FF" w:themeColor="hyperlink"/>
      <w:u w:val="single"/>
    </w:rPr>
  </w:style>
  <w:style w:type="character" w:styleId="a7">
    <w:name w:val="FollowedHyperlink"/>
    <w:basedOn w:val="a0"/>
    <w:uiPriority w:val="99"/>
    <w:semiHidden/>
    <w:unhideWhenUsed/>
    <w:rsid w:val="00027724"/>
    <w:rPr>
      <w:color w:val="800080" w:themeColor="followedHyperlink"/>
      <w:u w:val="single"/>
    </w:rPr>
  </w:style>
  <w:style w:type="character" w:customStyle="1" w:styleId="a5">
    <w:name w:val="Абзац списка Знак"/>
    <w:link w:val="a4"/>
    <w:rsid w:val="00590DD8"/>
  </w:style>
  <w:style w:type="paragraph" w:customStyle="1" w:styleId="ConsPlusTitle">
    <w:name w:val="ConsPlusTitle"/>
    <w:rsid w:val="00C375AB"/>
    <w:pPr>
      <w:widowControl w:val="0"/>
      <w:autoSpaceDE w:val="0"/>
      <w:autoSpaceDN w:val="0"/>
      <w:spacing w:after="0" w:line="240" w:lineRule="auto"/>
    </w:pPr>
    <w:rPr>
      <w:rFonts w:ascii="Calibri" w:eastAsia="Times New Roman" w:hAnsi="Calibri" w:cs="Calibri"/>
      <w:b/>
    </w:rPr>
  </w:style>
  <w:style w:type="paragraph" w:customStyle="1" w:styleId="ConsPlusNonformat">
    <w:name w:val="ConsPlusNonformat"/>
    <w:rsid w:val="007F645F"/>
    <w:pPr>
      <w:autoSpaceDE w:val="0"/>
      <w:autoSpaceDN w:val="0"/>
      <w:adjustRightInd w:val="0"/>
      <w:spacing w:after="0" w:line="240" w:lineRule="auto"/>
    </w:pPr>
    <w:rPr>
      <w:rFonts w:ascii="Courier New" w:eastAsia="Calibri" w:hAnsi="Courier New" w:cs="Courier New"/>
      <w:sz w:val="20"/>
      <w:szCs w:val="20"/>
      <w:lang w:eastAsia="en-US"/>
    </w:rPr>
  </w:style>
  <w:style w:type="paragraph" w:styleId="a8">
    <w:name w:val="No Spacing"/>
    <w:uiPriority w:val="1"/>
    <w:qFormat/>
    <w:rsid w:val="00EE359B"/>
    <w:pPr>
      <w:spacing w:after="0" w:line="240" w:lineRule="auto"/>
    </w:pPr>
  </w:style>
</w:styles>
</file>

<file path=word/webSettings.xml><?xml version="1.0" encoding="utf-8"?>
<w:webSettings xmlns:r="http://schemas.openxmlformats.org/officeDocument/2006/relationships" xmlns:w="http://schemas.openxmlformats.org/wordprocessingml/2006/main">
  <w:divs>
    <w:div w:id="20638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70755AFA8A2550EE9C57EB631484602B9C9EE5244A51F680AC6A3C7FD7DD56B10A3104D604E91E4DF349ED469150AE6F4DF9E28FY2D2D" TargetMode="External"/><Relationship Id="rId13" Type="http://schemas.openxmlformats.org/officeDocument/2006/relationships/hyperlink" Target="consultantplus://offline/ref=0B81422918502108B29ED2BE0189A8021AE26D6BEB3A3FF922F2CA1C0411AE048F84C80EA04EFD4A75CF0153360C03AB6C13BD86F03D58314FfAF" TargetMode="External"/><Relationship Id="rId18" Type="http://schemas.openxmlformats.org/officeDocument/2006/relationships/hyperlink" Target="consultantplus://offline/ref=98346F8973E85618503F0A81D054F3EB640548D5DD1C58B02601135996C33DC7ABB427FD7BCAA3A4f945G" TargetMode="External"/><Relationship Id="rId26" Type="http://schemas.openxmlformats.org/officeDocument/2006/relationships/hyperlink" Target="consultantplus://offline/ref=884A42107577DDED0BE78DFDEE5637F2AC7420E2D461C18A493DF0783FAC5820561F6BA461A7A4C265E446126DNEb1J" TargetMode="External"/><Relationship Id="rId3" Type="http://schemas.openxmlformats.org/officeDocument/2006/relationships/settings" Target="settings.xml"/><Relationship Id="rId21" Type="http://schemas.openxmlformats.org/officeDocument/2006/relationships/hyperlink" Target="consultantplus://offline/ref=884A42107577DDED0BE78DFDEE5637F2AC7227ECD566C18A493DF0783FAC5820561F6BA461A7A4C265E446126DNEb1J" TargetMode="External"/><Relationship Id="rId7" Type="http://schemas.openxmlformats.org/officeDocument/2006/relationships/hyperlink" Target="consultantplus://offline/ref=0170755AFA8A2550EE9C57EB631484602B9C9EE5244A51F680AC6A3C7FD7DD56B10A3106D102E1491ABC48B100C043AD6B4DFAE29323F930Y8D6D" TargetMode="External"/><Relationship Id="rId12" Type="http://schemas.openxmlformats.org/officeDocument/2006/relationships/hyperlink" Target="consultantplus://offline/ref=0B81422918502108B29ED2BE0189A8021AE26D6BEB3A3FF922F2CA1C0411AE048F84C80EA04EFD4A74CF0153360C03AB6C13BD86F03D58314FfAF" TargetMode="External"/><Relationship Id="rId17" Type="http://schemas.openxmlformats.org/officeDocument/2006/relationships/hyperlink" Target="consultantplus://offline/ref=51FDC66FD46A0BDDF9A9FA86F3E4E6982B9AF847200A15BA41FC073D9ED4B2C762430A2FDE606930FBCDA5598397D09EBCEBF83E52983239yFJ2J" TargetMode="External"/><Relationship Id="rId25" Type="http://schemas.openxmlformats.org/officeDocument/2006/relationships/hyperlink" Target="consultantplus://offline/ref=884A42107577DDED0BE78DFDEE5637F2AC7420E2D461C18A493DF0783FAC5820561F6BA461A7A4C265E446126DNEb1J" TargetMode="External"/><Relationship Id="rId2" Type="http://schemas.openxmlformats.org/officeDocument/2006/relationships/styles" Target="styles.xml"/><Relationship Id="rId16" Type="http://schemas.openxmlformats.org/officeDocument/2006/relationships/hyperlink" Target="consultantplus://offline/ref=0B81422918502108B29ED2BE0189A8021AE26D6BEB3A3FF922F2CA1C0411AE048F84C80EA04EFD4A74CF0153360C03AB6C13BD86F03D58314FfAF" TargetMode="External"/><Relationship Id="rId20" Type="http://schemas.openxmlformats.org/officeDocument/2006/relationships/hyperlink" Target="consultantplus://offline/ref=884A42107577DDED0BE78DFDEE5637F2AC7422EBDB66C18A493DF0783FAC5820561F6BA461A7A4C265E446126DNEb1J" TargetMode="External"/><Relationship Id="rId1" Type="http://schemas.openxmlformats.org/officeDocument/2006/relationships/customXml" Target="../customXml/item1.xml"/><Relationship Id="rId6" Type="http://schemas.openxmlformats.org/officeDocument/2006/relationships/hyperlink" Target="consultantplus://offline/ref=0170755AFA8A2550EE9C57EB631484602B9D9EE6254851F680AC6A3C7FD7DD56B10A3106D102E14819BC48B100C043AD6B4DFAE29323F930Y8D6D" TargetMode="External"/><Relationship Id="rId11" Type="http://schemas.openxmlformats.org/officeDocument/2006/relationships/hyperlink" Target="consultantplus://offline/ref=0B81422918502108B29ED2BE0189A8021AE26D6BEB3A3FF922F2CA1C0411AE048F84C80EA04EFD4A75CF0153360C03AB6C13BD86F03D58314FfAF" TargetMode="External"/><Relationship Id="rId24" Type="http://schemas.openxmlformats.org/officeDocument/2006/relationships/hyperlink" Target="consultantplus://offline/ref=884A42107577DDED0BE78DFDEE5637F2AC7420E2D461C18A493DF0783FAC5820561F6BA461A7A4C265E446126DNEb1J" TargetMode="External"/><Relationship Id="rId5" Type="http://schemas.openxmlformats.org/officeDocument/2006/relationships/hyperlink" Target="consultantplus://offline/ref=0170755AFA8A2550EE9C57EB6314846026909AE420410CFC88F5663E78D88253B61B3105D51CE34A02B51CE2Y4D7D" TargetMode="External"/><Relationship Id="rId15" Type="http://schemas.openxmlformats.org/officeDocument/2006/relationships/hyperlink" Target="consultantplus://offline/ref=0B81422918502108B29ED2BE0189A8021AE26D6BEB3A3FF922F2CA1C0411AE048F84C80EA04EFD4A75CF0153360C03AB6C13BD86F03D58314FfAF" TargetMode="External"/><Relationship Id="rId23" Type="http://schemas.openxmlformats.org/officeDocument/2006/relationships/hyperlink" Target="consultantplus://offline/ref=884A42107577DDED0BE78DFDEE5637F2AC7227ECD566C18A493DF0783FAC5820441F33A863A2B3C06DF110432BB793A0204857772C199703NAbDJ" TargetMode="External"/><Relationship Id="rId28" Type="http://schemas.openxmlformats.org/officeDocument/2006/relationships/theme" Target="theme/theme1.xml"/><Relationship Id="rId10" Type="http://schemas.openxmlformats.org/officeDocument/2006/relationships/hyperlink" Target="http://klmzk.okonesh.omskportal.ru/omsu/okonesh-3-52-243-1/poseleniya/kulomzinskoe/norm-razdel/admreglament" TargetMode="External"/><Relationship Id="rId19" Type="http://schemas.openxmlformats.org/officeDocument/2006/relationships/hyperlink" Target="consultantplus://offline/ref=884A42107577DDED0BE78DFDEE5637F2AC7420E2D461C18A493DF0783FAC5820561F6BA461A7A4C265E446126DNEb1J" TargetMode="External"/><Relationship Id="rId4" Type="http://schemas.openxmlformats.org/officeDocument/2006/relationships/webSettings" Target="webSettings.xml"/><Relationship Id="rId9" Type="http://schemas.openxmlformats.org/officeDocument/2006/relationships/hyperlink" Target="mailto:pos05@inbox.ru" TargetMode="External"/><Relationship Id="rId14" Type="http://schemas.openxmlformats.org/officeDocument/2006/relationships/hyperlink" Target="consultantplus://offline/ref=0B81422918502108B29ED2BE0189A8021AE26D6BEB3A3FF922F2CA1C0411AE048F84C80EA04EFD4A74CF0153360C03AB6C13BD86F03D58314FfAF" TargetMode="External"/><Relationship Id="rId22" Type="http://schemas.openxmlformats.org/officeDocument/2006/relationships/hyperlink" Target="consultantplus://offline/ref=884A42107577DDED0BE78DFDEE5637F2AC7227ECD566C18A493DF0783FAC5820561F6BA461A7A4C265E446126DNEb1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BBD5F-DB42-44D9-AF71-20C603A7D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42</Pages>
  <Words>15950</Words>
  <Characters>90919</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70</cp:revision>
  <cp:lastPrinted>2023-10-25T11:19:00Z</cp:lastPrinted>
  <dcterms:created xsi:type="dcterms:W3CDTF">2023-10-19T11:29:00Z</dcterms:created>
  <dcterms:modified xsi:type="dcterms:W3CDTF">2023-12-05T08:10:00Z</dcterms:modified>
</cp:coreProperties>
</file>