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733C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КУЛОМЗИНСКОГО</w:t>
      </w:r>
      <w:r w:rsidRPr="00EE733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733C">
        <w:rPr>
          <w:rFonts w:ascii="Times New Roman" w:hAnsi="Times New Roman"/>
          <w:b/>
          <w:sz w:val="24"/>
          <w:szCs w:val="24"/>
        </w:rPr>
        <w:t>ОКОНЕШНИКОВСКОГО МУНИЦИПАЛЬНОГО РАЙОНА</w:t>
      </w: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733C">
        <w:rPr>
          <w:rFonts w:ascii="Times New Roman" w:hAnsi="Times New Roman"/>
          <w:b/>
          <w:sz w:val="24"/>
          <w:szCs w:val="24"/>
        </w:rPr>
        <w:t>ОМСКОЙ ОБЛАСТИ</w:t>
      </w: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2FA6" w:rsidRPr="00EE733C" w:rsidRDefault="00332FA6" w:rsidP="003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733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733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32FA6" w:rsidRPr="00A81972" w:rsidRDefault="00332FA6" w:rsidP="00332FA6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</w:rPr>
      </w:pPr>
    </w:p>
    <w:p w:rsidR="00332FA6" w:rsidRPr="00EE733C" w:rsidRDefault="00332FA6" w:rsidP="00332FA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22 </w:t>
      </w:r>
      <w:r w:rsidRPr="00EE73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Pr="00EE733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EE733C">
        <w:rPr>
          <w:rFonts w:ascii="Times New Roman" w:hAnsi="Times New Roman"/>
          <w:sz w:val="26"/>
          <w:szCs w:val="26"/>
        </w:rPr>
        <w:t xml:space="preserve"> года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№ 3-п</w:t>
      </w:r>
    </w:p>
    <w:p w:rsidR="00332FA6" w:rsidRDefault="00332FA6" w:rsidP="00332F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2FA6" w:rsidRPr="00704D69" w:rsidRDefault="00332FA6" w:rsidP="00332F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32FA6" w:rsidRDefault="00332FA6" w:rsidP="00332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332FA6" w:rsidRPr="00ED6ED4" w:rsidRDefault="00332FA6" w:rsidP="00332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D6ED4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D6ED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</w:t>
      </w:r>
    </w:p>
    <w:p w:rsidR="00332FA6" w:rsidRDefault="00332FA6" w:rsidP="00332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6ED4">
        <w:rPr>
          <w:rFonts w:ascii="Times New Roman" w:hAnsi="Times New Roman" w:cs="Times New Roman"/>
          <w:sz w:val="26"/>
          <w:szCs w:val="26"/>
        </w:rPr>
        <w:t xml:space="preserve">получателей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  <w:r w:rsidRPr="00ED6E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D6ED4"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 w:rsidRPr="00ED6ED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</w:p>
    <w:p w:rsidR="00332FA6" w:rsidRPr="00ED6ED4" w:rsidRDefault="00332FA6" w:rsidP="00332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27.12.2021 года № 83-п</w:t>
      </w:r>
      <w:r w:rsidRPr="00ED6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ED6ED4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D4">
        <w:rPr>
          <w:rFonts w:ascii="Times New Roman" w:hAnsi="Times New Roman" w:cs="Times New Roman"/>
          <w:sz w:val="26"/>
          <w:szCs w:val="26"/>
        </w:rPr>
        <w:t>В соответствии с положениями стат</w:t>
      </w:r>
      <w:r>
        <w:rPr>
          <w:rFonts w:ascii="Times New Roman" w:hAnsi="Times New Roman" w:cs="Times New Roman"/>
          <w:sz w:val="26"/>
          <w:szCs w:val="26"/>
        </w:rPr>
        <w:t xml:space="preserve">ьи </w:t>
      </w:r>
      <w:r w:rsidRPr="00ED6ED4">
        <w:rPr>
          <w:rFonts w:ascii="Times New Roman" w:hAnsi="Times New Roman" w:cs="Times New Roman"/>
          <w:sz w:val="26"/>
          <w:szCs w:val="26"/>
        </w:rPr>
        <w:t xml:space="preserve">219 Бюджетного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Куломзинское</w:t>
      </w:r>
      <w:proofErr w:type="spellEnd"/>
      <w:r w:rsidRPr="00ED6ED4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D6ED4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ED6E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ED6ED4" w:rsidRDefault="00332FA6" w:rsidP="00332F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D6ED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ED4">
        <w:rPr>
          <w:rFonts w:ascii="Times New Roman" w:hAnsi="Times New Roman" w:cs="Times New Roman"/>
          <w:b/>
          <w:sz w:val="26"/>
          <w:szCs w:val="26"/>
        </w:rPr>
        <w:t>Ю:</w:t>
      </w:r>
    </w:p>
    <w:p w:rsidR="00332FA6" w:rsidRDefault="00332FA6" w:rsidP="0033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ED6ED4" w:rsidRDefault="00332FA6" w:rsidP="0033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D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изменения в</w:t>
      </w:r>
      <w:r w:rsidRPr="00ED6ED4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5" w:tooltip="ПОРЯДОК" w:history="1">
        <w:r w:rsidRPr="00ED6ED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D6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6ED4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 получателей средств бюджета</w:t>
      </w:r>
      <w:proofErr w:type="gramEnd"/>
      <w:r w:rsidRPr="00ED6E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Куломзинского</w:t>
      </w:r>
      <w:proofErr w:type="spellEnd"/>
      <w:r w:rsidRPr="00ED6ED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D6ED4">
        <w:rPr>
          <w:rFonts w:ascii="Times New Roman" w:hAnsi="Times New Roman" w:cs="Times New Roman"/>
          <w:sz w:val="26"/>
          <w:szCs w:val="26"/>
        </w:rPr>
        <w:t>Оконешниковского</w:t>
      </w:r>
      <w:proofErr w:type="spellEnd"/>
      <w:r w:rsidRPr="00ED6ED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27.12.2021 года № 83-п</w:t>
      </w:r>
      <w:r w:rsidRPr="00ED6ED4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332FA6" w:rsidRPr="00ED6ED4" w:rsidRDefault="00332FA6" w:rsidP="0033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ED4">
        <w:rPr>
          <w:rFonts w:ascii="Times New Roman" w:hAnsi="Times New Roman" w:cs="Times New Roman"/>
          <w:sz w:val="26"/>
          <w:szCs w:val="26"/>
        </w:rPr>
        <w:t xml:space="preserve">2. Настоящее распоряжение вступает в силу с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D6ED4">
        <w:rPr>
          <w:rFonts w:ascii="Times New Roman" w:hAnsi="Times New Roman" w:cs="Times New Roman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D6ED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ED6ED4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ED6ED4" w:rsidRDefault="00332FA6" w:rsidP="00332FA6">
      <w:pPr>
        <w:pStyle w:val="ConsPlusNormal"/>
        <w:tabs>
          <w:tab w:val="left" w:pos="83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6ED4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С.Д. Малова</w:t>
      </w:r>
    </w:p>
    <w:p w:rsidR="00332FA6" w:rsidRPr="00ED6ED4" w:rsidRDefault="00332FA6" w:rsidP="0033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2FA6" w:rsidRPr="00813E4D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813E4D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2FA6" w:rsidRPr="00746AD3" w:rsidRDefault="00332FA6" w:rsidP="00332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332FA6" w:rsidRPr="00746AD3" w:rsidRDefault="00332FA6" w:rsidP="00332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332FA6" w:rsidRPr="00746AD3" w:rsidRDefault="00332FA6" w:rsidP="00332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6AD3">
        <w:rPr>
          <w:rFonts w:ascii="Times New Roman" w:hAnsi="Times New Roman" w:cs="Times New Roman"/>
          <w:b w:val="0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332FA6" w:rsidRPr="00746AD3" w:rsidRDefault="00332FA6" w:rsidP="00332FA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 января 2024 года № 3-п</w:t>
      </w: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813E4D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476FF4" w:rsidRDefault="00332FA6" w:rsidP="00332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476FF4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332FA6" w:rsidRPr="00813E4D" w:rsidRDefault="00332FA6" w:rsidP="00332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6FF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76FF4">
        <w:rPr>
          <w:rFonts w:ascii="Times New Roman" w:hAnsi="Times New Roman" w:cs="Times New Roman"/>
          <w:sz w:val="24"/>
          <w:szCs w:val="24"/>
        </w:rPr>
        <w:t xml:space="preserve"> вносятся в Порядок </w:t>
      </w:r>
    </w:p>
    <w:p w:rsidR="00332FA6" w:rsidRPr="00813E4D" w:rsidRDefault="00332FA6" w:rsidP="00332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32FA6" w:rsidRDefault="00332FA6" w:rsidP="00332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 xml:space="preserve">получателей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13E4D">
        <w:rPr>
          <w:rFonts w:ascii="Times New Roman" w:hAnsi="Times New Roman" w:cs="Times New Roman"/>
          <w:sz w:val="24"/>
          <w:szCs w:val="24"/>
        </w:rPr>
        <w:t>конешни</w:t>
      </w:r>
      <w:r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</w:t>
      </w:r>
      <w:r w:rsidRPr="00813E4D">
        <w:rPr>
          <w:rFonts w:ascii="Times New Roman" w:hAnsi="Times New Roman" w:cs="Times New Roman"/>
          <w:sz w:val="24"/>
          <w:szCs w:val="24"/>
        </w:rPr>
        <w:t>мской области</w:t>
      </w:r>
    </w:p>
    <w:p w:rsidR="00332FA6" w:rsidRPr="00813E4D" w:rsidRDefault="00332FA6" w:rsidP="00332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года № 83-п</w:t>
      </w:r>
    </w:p>
    <w:p w:rsidR="00332FA6" w:rsidRPr="00813E4D" w:rsidRDefault="00332FA6" w:rsidP="00332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Пункт 4 Порядка изложить в следующей редакции: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Pr="00813E4D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E4D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местного бюджета для открытия соответствующего лицевого счета в порядке, установленным Федеральным казначейством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B8B">
        <w:rPr>
          <w:rFonts w:ascii="Times New Roman" w:hAnsi="Times New Roman" w:cs="Times New Roman"/>
          <w:sz w:val="24"/>
          <w:szCs w:val="24"/>
        </w:rPr>
        <w:t>(за исключением Распоряжения, сформированного и подписанного в единой информационной системе в сфере закупок  руководителем или уполномоченным им на то лицом с правом первой подписи и главным бухгалтером или уполномоченным им на то лицом, с учетом сроков оплаты товаров, работ, услуг</w:t>
      </w:r>
      <w:proofErr w:type="gramEnd"/>
      <w:r w:rsidRPr="00432B8B">
        <w:rPr>
          <w:rFonts w:ascii="Times New Roman" w:hAnsi="Times New Roman" w:cs="Times New Roman"/>
          <w:sz w:val="24"/>
          <w:szCs w:val="24"/>
        </w:rPr>
        <w:t>, установленных законодательством Российской Федерации о контрактной системе в сфере закупок товаров, работ, услуг для обеспечения государств</w:t>
      </w:r>
      <w:r>
        <w:rPr>
          <w:rFonts w:ascii="Times New Roman" w:hAnsi="Times New Roman" w:cs="Times New Roman"/>
          <w:sz w:val="24"/>
          <w:szCs w:val="24"/>
        </w:rPr>
        <w:t>енных и муниципальных нужд</w:t>
      </w:r>
      <w:r w:rsidRPr="00432B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3) кодов классификации расходов местного бюджета, по которым необходимо произвести перечисление;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E4D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4" w:tooltip="&quot;ОК (МК (ИСО 4217) 003-97) 014-2000. Общероссийский классификатор валют&quot; (утв. Постановлением Госстандарта России от 25.12.2000 N 405-ст) (ред. от 24.12.2019){КонсультантПлюс}" w:history="1">
        <w:r w:rsidRPr="00813E4D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813E4D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6) вида средств;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813E4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13E4D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E4D">
        <w:rPr>
          <w:rFonts w:ascii="Times New Roman" w:hAnsi="Times New Roman" w:cs="Times New Roman"/>
          <w:sz w:val="24"/>
          <w:szCs w:val="24"/>
        </w:rPr>
        <w:t xml:space="preserve">8) номера учтенного в </w:t>
      </w:r>
      <w:r>
        <w:rPr>
          <w:rFonts w:ascii="Times New Roman" w:hAnsi="Times New Roman" w:cs="Times New Roman"/>
          <w:sz w:val="24"/>
          <w:szCs w:val="24"/>
        </w:rPr>
        <w:t>Территориальном органе Федерального казначейства</w:t>
      </w:r>
      <w:r w:rsidRPr="00813E4D">
        <w:rPr>
          <w:rFonts w:ascii="Times New Roman" w:hAnsi="Times New Roman" w:cs="Times New Roman"/>
          <w:sz w:val="24"/>
          <w:szCs w:val="24"/>
        </w:rPr>
        <w:t xml:space="preserve"> бюджетного обязательства и номера денежного обязательства получателя средств местного бюджета (при наличии);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13E4D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6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813E4D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Pr="00432B8B">
        <w:rPr>
          <w:rFonts w:ascii="Times New Roman" w:hAnsi="Times New Roman" w:cs="Times New Roman"/>
          <w:sz w:val="24"/>
          <w:szCs w:val="24"/>
        </w:rPr>
        <w:t>) на поставку товаров, выполнение работ, оказание услуг (далее - договор (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432B8B">
        <w:rPr>
          <w:rFonts w:ascii="Times New Roman" w:hAnsi="Times New Roman" w:cs="Times New Roman"/>
          <w:sz w:val="24"/>
          <w:szCs w:val="24"/>
        </w:rPr>
        <w:t xml:space="preserve">й контракт), на основании которых возникают бюджетные обязательства получателей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</w:t>
      </w:r>
      <w:r w:rsidRPr="00432B8B">
        <w:rPr>
          <w:rFonts w:ascii="Times New Roman" w:hAnsi="Times New Roman" w:cs="Times New Roman"/>
          <w:sz w:val="24"/>
          <w:szCs w:val="24"/>
        </w:rPr>
        <w:t xml:space="preserve"> бюджета, и документов, подтверждающих возникновение денежных обязательств 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32B8B">
        <w:rPr>
          <w:rFonts w:ascii="Times New Roman" w:hAnsi="Times New Roman" w:cs="Times New Roman"/>
          <w:sz w:val="24"/>
          <w:szCs w:val="24"/>
        </w:rPr>
        <w:t xml:space="preserve"> бюджета, предоставляемых получателями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32B8B">
        <w:rPr>
          <w:rFonts w:ascii="Times New Roman" w:hAnsi="Times New Roman" w:cs="Times New Roman"/>
          <w:sz w:val="24"/>
          <w:szCs w:val="24"/>
        </w:rPr>
        <w:t xml:space="preserve"> бюджета при постановке на учет бюджетных и денежных обязательств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32B8B">
        <w:rPr>
          <w:rFonts w:ascii="Times New Roman" w:hAnsi="Times New Roman" w:cs="Times New Roman"/>
          <w:sz w:val="24"/>
          <w:szCs w:val="24"/>
        </w:rPr>
        <w:t>орядком учета бюджетных и денежных</w:t>
      </w:r>
      <w:proofErr w:type="gramEnd"/>
      <w:r w:rsidRPr="00432B8B">
        <w:rPr>
          <w:rFonts w:ascii="Times New Roman" w:hAnsi="Times New Roman" w:cs="Times New Roman"/>
          <w:sz w:val="24"/>
          <w:szCs w:val="24"/>
        </w:rPr>
        <w:t xml:space="preserve"> обязательств 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Оконешниковского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23.12.2021 года № 92</w:t>
      </w:r>
      <w:r w:rsidRPr="00432B8B">
        <w:rPr>
          <w:rFonts w:ascii="Times New Roman" w:hAnsi="Times New Roman" w:cs="Times New Roman"/>
          <w:sz w:val="24"/>
          <w:szCs w:val="24"/>
        </w:rPr>
        <w:t xml:space="preserve"> (далее - порядок учета обязательств</w:t>
      </w:r>
      <w:r w:rsidRPr="00813E4D">
        <w:rPr>
          <w:rFonts w:ascii="Times New Roman" w:hAnsi="Times New Roman" w:cs="Times New Roman"/>
          <w:sz w:val="24"/>
          <w:szCs w:val="24"/>
        </w:rPr>
        <w:t>;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813E4D">
        <w:rPr>
          <w:rFonts w:ascii="Times New Roman" w:hAnsi="Times New Roman" w:cs="Times New Roman"/>
          <w:sz w:val="24"/>
          <w:szCs w:val="24"/>
        </w:rPr>
        <w:t xml:space="preserve">) </w:t>
      </w:r>
      <w:r w:rsidRPr="002A53E3">
        <w:rPr>
          <w:rFonts w:ascii="Times New Roman" w:hAnsi="Times New Roman" w:cs="Times New Roman"/>
          <w:sz w:val="24"/>
          <w:szCs w:val="24"/>
        </w:rPr>
        <w:t xml:space="preserve"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2A53E3">
        <w:rPr>
          <w:rFonts w:ascii="Times New Roman" w:hAnsi="Times New Roman" w:cs="Times New Roman"/>
          <w:sz w:val="24"/>
          <w:szCs w:val="24"/>
        </w:rPr>
        <w:t xml:space="preserve"> бюджета, и документов, подтверждающих возникновение денежных обязательств 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2A53E3">
        <w:rPr>
          <w:rFonts w:ascii="Times New Roman" w:hAnsi="Times New Roman" w:cs="Times New Roman"/>
          <w:sz w:val="24"/>
          <w:szCs w:val="24"/>
        </w:rPr>
        <w:t xml:space="preserve"> бюджета, являющегося приложением N 3 к Порядку учета обязательств (далее соответственно - документы, подтверждающие возникновение денежных обязательств, Перечень), за исключением</w:t>
      </w:r>
      <w:proofErr w:type="gramEnd"/>
      <w:r w:rsidRPr="002A53E3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2A53E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A53E3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A53E3">
        <w:rPr>
          <w:rFonts w:ascii="Times New Roman" w:hAnsi="Times New Roman" w:cs="Times New Roman"/>
          <w:sz w:val="24"/>
          <w:szCs w:val="24"/>
        </w:rPr>
        <w:t>контракта), внесения арендной платы по договору (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2A53E3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A53E3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332FA6" w:rsidRPr="002A53E3" w:rsidRDefault="00332FA6" w:rsidP="0033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1"/>
      <w:bookmarkStart w:id="4" w:name="Par82"/>
      <w:bookmarkEnd w:id="3"/>
      <w:bookmarkEnd w:id="4"/>
      <w:r w:rsidRPr="002A53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2A53E3">
        <w:rPr>
          <w:rFonts w:ascii="Times New Roman" w:hAnsi="Times New Roman"/>
          <w:sz w:val="24"/>
          <w:szCs w:val="24"/>
        </w:rPr>
        <w:t xml:space="preserve">) уникального номера реестровой записи, идентификатора информации о </w:t>
      </w:r>
      <w:proofErr w:type="gramStart"/>
      <w:r w:rsidRPr="002A53E3">
        <w:rPr>
          <w:rFonts w:ascii="Times New Roman" w:hAnsi="Times New Roman"/>
          <w:sz w:val="24"/>
          <w:szCs w:val="24"/>
        </w:rPr>
        <w:t>документе</w:t>
      </w:r>
      <w:proofErr w:type="gramEnd"/>
      <w:r w:rsidRPr="002A53E3">
        <w:rPr>
          <w:rFonts w:ascii="Times New Roman" w:hAnsi="Times New Roman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2A53E3">
        <w:rPr>
          <w:rFonts w:ascii="Times New Roman" w:hAnsi="Times New Roman"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</w:t>
      </w:r>
      <w:proofErr w:type="gramStart"/>
      <w:r w:rsidRPr="002A53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Подпункты 11, 12 пункта 6 Порядка изложить в следующей редакции: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7"/>
      <w:bookmarkEnd w:id="5"/>
      <w:r>
        <w:rPr>
          <w:rFonts w:ascii="Times New Roman" w:hAnsi="Times New Roman" w:cs="Times New Roman"/>
          <w:sz w:val="24"/>
          <w:szCs w:val="24"/>
        </w:rPr>
        <w:t>«11</w:t>
      </w:r>
      <w:r w:rsidRPr="00813E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6BE7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AD6BE7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договору (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AD6BE7">
        <w:rPr>
          <w:rFonts w:ascii="Times New Roman" w:hAnsi="Times New Roman" w:cs="Times New Roman"/>
          <w:sz w:val="24"/>
          <w:szCs w:val="24"/>
        </w:rPr>
        <w:t xml:space="preserve"> контракту) (суммой авансового платежа по этапу исполнения договора (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D6BE7">
        <w:rPr>
          <w:rFonts w:ascii="Times New Roman" w:hAnsi="Times New Roman" w:cs="Times New Roman"/>
          <w:sz w:val="24"/>
          <w:szCs w:val="24"/>
        </w:rPr>
        <w:t xml:space="preserve"> контракта) в случае, если договором (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AD6BE7">
        <w:rPr>
          <w:rFonts w:ascii="Times New Roman" w:hAnsi="Times New Roman" w:cs="Times New Roman"/>
          <w:sz w:val="24"/>
          <w:szCs w:val="24"/>
        </w:rPr>
        <w:t xml:space="preserve"> контрактом) предусмотрено его поэтапное исполнение) с учетом ранее осуществленных авансовых платежей;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3"/>
      <w:bookmarkEnd w:id="6"/>
      <w:r>
        <w:rPr>
          <w:rFonts w:ascii="Times New Roman" w:hAnsi="Times New Roman" w:cs="Times New Roman"/>
          <w:sz w:val="24"/>
          <w:szCs w:val="24"/>
        </w:rPr>
        <w:t>12</w:t>
      </w:r>
      <w:r w:rsidRPr="00813E4D">
        <w:rPr>
          <w:rFonts w:ascii="Times New Roman" w:hAnsi="Times New Roman" w:cs="Times New Roman"/>
          <w:sz w:val="24"/>
          <w:szCs w:val="24"/>
        </w:rPr>
        <w:t xml:space="preserve">) соответствие уникального номера реестровой записи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13E4D">
        <w:rPr>
          <w:rFonts w:ascii="Times New Roman" w:hAnsi="Times New Roman" w:cs="Times New Roman"/>
          <w:sz w:val="24"/>
          <w:szCs w:val="24"/>
        </w:rPr>
        <w:t>реестре контрактов, договору (государственному контракту), подлежащему включению в реестр контрактов, указанн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813E4D">
        <w:rPr>
          <w:rFonts w:ascii="Times New Roman" w:hAnsi="Times New Roman" w:cs="Times New Roman"/>
          <w:sz w:val="24"/>
          <w:szCs w:val="24"/>
        </w:rPr>
        <w:t xml:space="preserve"> в Распоряжении</w:t>
      </w:r>
      <w:proofErr w:type="gramStart"/>
      <w:r w:rsidRPr="00813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3. Пункт 6 Порядка дополнить подпунктами 14 и 15 следующего содержания:</w:t>
      </w:r>
    </w:p>
    <w:p w:rsidR="00332FA6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«14) </w:t>
      </w:r>
      <w:r w:rsidRPr="00A45F5C">
        <w:rPr>
          <w:rFonts w:ascii="Times New Roman" w:hAnsi="Times New Roman" w:cs="Times New Roman"/>
          <w:sz w:val="24"/>
          <w:szCs w:val="24"/>
        </w:rPr>
        <w:t>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332FA6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A050F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A050F2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суммой, указанной в документе, подтверждающем возникновение денежного обязательства</w:t>
      </w:r>
      <w:proofErr w:type="gramStart"/>
      <w:r w:rsidRPr="00A05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Дополнить Порядок пунктом 8.1</w:t>
      </w:r>
    </w:p>
    <w:p w:rsidR="00332FA6" w:rsidRPr="00813E4D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DA0408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Start w:id="9" w:name="Par110"/>
      <w:bookmarkStart w:id="10" w:name="Par114"/>
      <w:bookmarkStart w:id="11" w:name="Par115"/>
      <w:bookmarkEnd w:id="8"/>
      <w:bookmarkEnd w:id="9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 xml:space="preserve">«8.1. </w:t>
      </w:r>
      <w:r w:rsidRPr="00DA0408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по договорам (муниципальным контрактам), подлежащим включению в реестр контрактов, на основании </w:t>
      </w:r>
      <w:r w:rsidRPr="00DA0408">
        <w:rPr>
          <w:rFonts w:ascii="Times New Roman" w:hAnsi="Times New Roman" w:cs="Times New Roman"/>
          <w:sz w:val="24"/>
          <w:szCs w:val="24"/>
        </w:rPr>
        <w:lastRenderedPageBreak/>
        <w:t>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332FA6" w:rsidRPr="00DA0408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408">
        <w:rPr>
          <w:rFonts w:ascii="Times New Roman" w:hAnsi="Times New Roman" w:cs="Times New Roman"/>
          <w:sz w:val="24"/>
          <w:szCs w:val="24"/>
        </w:rPr>
        <w:t>подпунктами 2 - 12 пункта 4, подпунктами 1 - 3, 5 - 12, 14 - 15 пункта 6 настоящего Порядка - с использованием единой информационной системы в сфере закупок;</w:t>
      </w:r>
    </w:p>
    <w:p w:rsidR="00332FA6" w:rsidRPr="00DA0408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408">
        <w:rPr>
          <w:rFonts w:ascii="Times New Roman" w:hAnsi="Times New Roman" w:cs="Times New Roman"/>
          <w:sz w:val="24"/>
          <w:szCs w:val="24"/>
        </w:rPr>
        <w:t>подпунктом 4 пункта 6 настоящего Порядка -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332FA6" w:rsidRDefault="00332FA6" w:rsidP="00332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0408">
        <w:rPr>
          <w:rFonts w:ascii="Times New Roman" w:hAnsi="Times New Roman" w:cs="Times New Roman"/>
          <w:sz w:val="24"/>
          <w:szCs w:val="24"/>
        </w:rPr>
        <w:t>В случае возникновения денежного обязательства на основании документов-оснований, предусмотренных пунктом 3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</w:t>
      </w:r>
      <w:proofErr w:type="gramStart"/>
      <w:r w:rsidRPr="00DA0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Пункт 9 Порядка дополнить абзацем следующего содержания:</w:t>
      </w:r>
    </w:p>
    <w:p w:rsidR="00332FA6" w:rsidRDefault="00332FA6" w:rsidP="0033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6" w:rsidRPr="00813E4D" w:rsidRDefault="00332FA6" w:rsidP="00332F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23B1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23B1">
        <w:rPr>
          <w:rFonts w:ascii="Times New Roman" w:hAnsi="Times New Roman" w:cs="Times New Roman"/>
          <w:sz w:val="24"/>
          <w:szCs w:val="24"/>
        </w:rPr>
        <w:t>.1 настоящего Порядка, уведомления, предусмотренные абзацем первым настоящего пункта, направляются получателю средств федерального бюджета с использованием единой информационной системы в сфере закупок</w:t>
      </w:r>
      <w:proofErr w:type="gramStart"/>
      <w:r w:rsidRPr="006A2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55DDD" w:rsidRDefault="00332FA6"/>
    <w:sectPr w:rsidR="00255DDD" w:rsidSect="00B40562">
      <w:pgSz w:w="11906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A6"/>
    <w:rsid w:val="001307AE"/>
    <w:rsid w:val="00332FA6"/>
    <w:rsid w:val="004901BF"/>
    <w:rsid w:val="00FA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32FA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FE2A1B97AC59873DF5929D0E52AF8F8697A1E0FA94C069DBBBB388886C06522C41DA890B1797508C5B31CCE6M9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2024-01-24T05:24:00Z</cp:lastPrinted>
  <dcterms:created xsi:type="dcterms:W3CDTF">2024-01-24T05:23:00Z</dcterms:created>
  <dcterms:modified xsi:type="dcterms:W3CDTF">2024-01-24T05:26:00Z</dcterms:modified>
</cp:coreProperties>
</file>