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AB" w:rsidRPr="00C64627" w:rsidRDefault="00EE3CEF" w:rsidP="00C230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Настоящим и будущим в</w:t>
      </w:r>
      <w:r w:rsidR="00C64627">
        <w:rPr>
          <w:rFonts w:ascii="Times New Roman" w:hAnsi="Times New Roman" w:cs="Times New Roman"/>
          <w:b/>
          <w:sz w:val="28"/>
          <w:szCs w:val="28"/>
        </w:rPr>
        <w:t>ладельцам недвижимости</w:t>
      </w:r>
      <w:r w:rsidR="0059297B">
        <w:rPr>
          <w:rFonts w:ascii="Times New Roman" w:hAnsi="Times New Roman" w:cs="Times New Roman"/>
          <w:b/>
          <w:sz w:val="28"/>
          <w:szCs w:val="28"/>
        </w:rPr>
        <w:t xml:space="preserve"> эксперты</w:t>
      </w:r>
      <w:r w:rsidR="006272AB" w:rsidRPr="00C64627">
        <w:rPr>
          <w:rFonts w:ascii="Times New Roman" w:hAnsi="Times New Roman" w:cs="Times New Roman"/>
          <w:b/>
          <w:sz w:val="28"/>
          <w:szCs w:val="28"/>
        </w:rPr>
        <w:t xml:space="preserve"> рассказали о важности </w:t>
      </w:r>
      <w:r w:rsidR="0018065A">
        <w:rPr>
          <w:rFonts w:ascii="Times New Roman" w:hAnsi="Times New Roman" w:cs="Times New Roman"/>
          <w:b/>
          <w:sz w:val="28"/>
          <w:szCs w:val="28"/>
        </w:rPr>
        <w:t xml:space="preserve">процедуры государственного </w:t>
      </w:r>
      <w:r w:rsidR="006272AB" w:rsidRPr="00C64627">
        <w:rPr>
          <w:rFonts w:ascii="Times New Roman" w:hAnsi="Times New Roman" w:cs="Times New Roman"/>
          <w:b/>
          <w:sz w:val="28"/>
          <w:szCs w:val="28"/>
        </w:rPr>
        <w:t>кадастрового учета</w:t>
      </w:r>
      <w:r w:rsidR="00C64627" w:rsidRPr="00C64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2AB" w:rsidRPr="00C64627">
        <w:rPr>
          <w:rFonts w:ascii="Times New Roman" w:hAnsi="Times New Roman" w:cs="Times New Roman"/>
          <w:b/>
          <w:sz w:val="28"/>
          <w:szCs w:val="28"/>
        </w:rPr>
        <w:t xml:space="preserve">и зонах с особыми условиями использования территорий </w:t>
      </w:r>
    </w:p>
    <w:p w:rsidR="0026457E" w:rsidRDefault="0026457E" w:rsidP="00C23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DD6" w:rsidRDefault="002D0DD6" w:rsidP="00C23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вопроса в рамках пресс-конференции, которая состоялась 13 апреля 2023 года в </w:t>
      </w:r>
      <w:r w:rsidR="00AA29EC">
        <w:rPr>
          <w:rFonts w:ascii="Times New Roman" w:hAnsi="Times New Roman" w:cs="Times New Roman"/>
          <w:sz w:val="28"/>
          <w:szCs w:val="28"/>
        </w:rPr>
        <w:t xml:space="preserve">областном </w:t>
      </w:r>
      <w:r>
        <w:rPr>
          <w:rFonts w:ascii="Times New Roman" w:hAnsi="Times New Roman" w:cs="Times New Roman"/>
          <w:sz w:val="28"/>
          <w:szCs w:val="28"/>
        </w:rPr>
        <w:t>Доме журналистов, приняли участи</w:t>
      </w:r>
      <w:r w:rsidR="00CF3237">
        <w:rPr>
          <w:rFonts w:ascii="Times New Roman" w:hAnsi="Times New Roman" w:cs="Times New Roman"/>
          <w:sz w:val="28"/>
          <w:szCs w:val="28"/>
        </w:rPr>
        <w:t>е эксперты</w:t>
      </w:r>
      <w:r w:rsidR="00126D7B">
        <w:rPr>
          <w:rFonts w:ascii="Times New Roman" w:hAnsi="Times New Roman" w:cs="Times New Roman"/>
          <w:sz w:val="28"/>
          <w:szCs w:val="28"/>
        </w:rPr>
        <w:t xml:space="preserve"> </w:t>
      </w:r>
      <w:r w:rsidR="004E5E48">
        <w:rPr>
          <w:rFonts w:ascii="Times New Roman" w:hAnsi="Times New Roman" w:cs="Times New Roman"/>
          <w:sz w:val="28"/>
          <w:szCs w:val="28"/>
        </w:rPr>
        <w:t xml:space="preserve">– </w:t>
      </w:r>
      <w:r w:rsidR="00126D7B" w:rsidRPr="00126D7B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государственной регистрации недвижимости Управления </w:t>
      </w:r>
      <w:proofErr w:type="spellStart"/>
      <w:r w:rsidR="00126D7B" w:rsidRPr="00126D7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26D7B" w:rsidRPr="00126D7B"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D7B">
        <w:rPr>
          <w:rFonts w:ascii="Times New Roman" w:hAnsi="Times New Roman" w:cs="Times New Roman"/>
          <w:sz w:val="28"/>
          <w:szCs w:val="28"/>
        </w:rPr>
        <w:t xml:space="preserve">Наталья Абдуразакова, </w:t>
      </w:r>
      <w:r w:rsidR="00126D7B" w:rsidRPr="00126D7B">
        <w:rPr>
          <w:rFonts w:ascii="Times New Roman" w:hAnsi="Times New Roman" w:cs="Times New Roman"/>
          <w:sz w:val="28"/>
          <w:szCs w:val="28"/>
        </w:rPr>
        <w:t>начальник отдела инфраструктуры пространственных данных филиала ППК «</w:t>
      </w:r>
      <w:proofErr w:type="spellStart"/>
      <w:r w:rsidR="00126D7B" w:rsidRPr="00126D7B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126D7B" w:rsidRPr="00126D7B">
        <w:rPr>
          <w:rFonts w:ascii="Times New Roman" w:hAnsi="Times New Roman" w:cs="Times New Roman"/>
          <w:sz w:val="28"/>
          <w:szCs w:val="28"/>
        </w:rPr>
        <w:t xml:space="preserve">» по Омской области </w:t>
      </w:r>
      <w:r w:rsidR="00126D7B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126D7B" w:rsidRPr="00126D7B">
        <w:rPr>
          <w:rFonts w:ascii="Times New Roman" w:hAnsi="Times New Roman" w:cs="Times New Roman"/>
          <w:sz w:val="28"/>
          <w:szCs w:val="28"/>
        </w:rPr>
        <w:t>Шиберт</w:t>
      </w:r>
      <w:proofErr w:type="spellEnd"/>
      <w:r w:rsidR="00126D7B">
        <w:rPr>
          <w:rFonts w:ascii="Times New Roman" w:hAnsi="Times New Roman" w:cs="Times New Roman"/>
          <w:sz w:val="28"/>
          <w:szCs w:val="28"/>
        </w:rPr>
        <w:t xml:space="preserve"> и </w:t>
      </w:r>
      <w:r w:rsidR="00126D7B" w:rsidRPr="00126D7B">
        <w:rPr>
          <w:rFonts w:ascii="Times New Roman" w:hAnsi="Times New Roman" w:cs="Times New Roman"/>
          <w:sz w:val="28"/>
          <w:szCs w:val="28"/>
        </w:rPr>
        <w:t>кадастровы</w:t>
      </w:r>
      <w:r w:rsidR="00126D7B">
        <w:rPr>
          <w:rFonts w:ascii="Times New Roman" w:hAnsi="Times New Roman" w:cs="Times New Roman"/>
          <w:sz w:val="28"/>
          <w:szCs w:val="28"/>
        </w:rPr>
        <w:t xml:space="preserve">й инженер ООО «МБ-Недвижимость» Александр </w:t>
      </w:r>
      <w:proofErr w:type="spellStart"/>
      <w:r w:rsidR="00126D7B">
        <w:rPr>
          <w:rFonts w:ascii="Times New Roman" w:hAnsi="Times New Roman" w:cs="Times New Roman"/>
          <w:sz w:val="28"/>
          <w:szCs w:val="28"/>
        </w:rPr>
        <w:t>Махт</w:t>
      </w:r>
      <w:proofErr w:type="spellEnd"/>
      <w:r w:rsidR="00126D7B">
        <w:rPr>
          <w:rFonts w:ascii="Times New Roman" w:hAnsi="Times New Roman" w:cs="Times New Roman"/>
          <w:sz w:val="28"/>
          <w:szCs w:val="28"/>
        </w:rPr>
        <w:t>.</w:t>
      </w:r>
    </w:p>
    <w:p w:rsidR="004E5E48" w:rsidRPr="004E5E48" w:rsidRDefault="004E5E48" w:rsidP="00C23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E48">
        <w:rPr>
          <w:rFonts w:ascii="Times New Roman" w:hAnsi="Times New Roman" w:cs="Times New Roman"/>
          <w:sz w:val="28"/>
          <w:szCs w:val="28"/>
        </w:rPr>
        <w:t>Согласно части 7 статьи 1 Закона N 218-ФЗ</w:t>
      </w:r>
      <w:r w:rsidR="008044B5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недвижимости»</w:t>
      </w:r>
      <w:r w:rsidRPr="004E5E48"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учет недвижимого имущества – </w:t>
      </w:r>
      <w:r w:rsidR="002C75F8">
        <w:rPr>
          <w:rFonts w:ascii="Times New Roman" w:hAnsi="Times New Roman" w:cs="Times New Roman"/>
          <w:sz w:val="28"/>
          <w:szCs w:val="28"/>
        </w:rPr>
        <w:t xml:space="preserve">это </w:t>
      </w:r>
      <w:r w:rsidRPr="004E5E48">
        <w:rPr>
          <w:rFonts w:ascii="Times New Roman" w:hAnsi="Times New Roman" w:cs="Times New Roman"/>
          <w:sz w:val="28"/>
          <w:szCs w:val="28"/>
        </w:rPr>
        <w:t>внесение в Е</w:t>
      </w:r>
      <w:r w:rsidR="002C75F8">
        <w:rPr>
          <w:rFonts w:ascii="Times New Roman" w:hAnsi="Times New Roman" w:cs="Times New Roman"/>
          <w:sz w:val="28"/>
          <w:szCs w:val="28"/>
        </w:rPr>
        <w:t>диный государственный реестр недвижимости</w:t>
      </w:r>
      <w:r w:rsidR="00107788">
        <w:rPr>
          <w:rFonts w:ascii="Times New Roman" w:hAnsi="Times New Roman" w:cs="Times New Roman"/>
          <w:sz w:val="28"/>
          <w:szCs w:val="28"/>
        </w:rPr>
        <w:t xml:space="preserve"> (ЕГРН)</w:t>
      </w:r>
      <w:r w:rsidR="002C75F8">
        <w:rPr>
          <w:rFonts w:ascii="Times New Roman" w:hAnsi="Times New Roman" w:cs="Times New Roman"/>
          <w:sz w:val="28"/>
          <w:szCs w:val="28"/>
        </w:rPr>
        <w:t xml:space="preserve"> </w:t>
      </w:r>
      <w:r w:rsidRPr="004E5E48">
        <w:rPr>
          <w:rFonts w:ascii="Times New Roman" w:hAnsi="Times New Roman" w:cs="Times New Roman"/>
          <w:sz w:val="28"/>
          <w:szCs w:val="28"/>
        </w:rPr>
        <w:t xml:space="preserve">сведений о земельных участках, зданиях, сооружениях, помещениях, </w:t>
      </w:r>
      <w:proofErr w:type="spellStart"/>
      <w:r w:rsidRPr="004E5E4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4E5E48">
        <w:rPr>
          <w:rFonts w:ascii="Times New Roman" w:hAnsi="Times New Roman" w:cs="Times New Roman"/>
          <w:sz w:val="28"/>
          <w:szCs w:val="28"/>
        </w:rPr>
        <w:t>-местах, об объектах незавершенного строительства, о единых недвижимых комплексах, которые подтверждают существование такого объекта недвижимости с характеристиками, позволяющими определить его в качестве индивидуально-определенной вещи, или подтверждают прекращение его существования, а также иных предусмотренных Законом N 218-ФЗ сведений об объектах недвижимости.</w:t>
      </w:r>
      <w:r w:rsidR="00107788">
        <w:rPr>
          <w:rFonts w:ascii="Times New Roman" w:hAnsi="Times New Roman" w:cs="Times New Roman"/>
          <w:sz w:val="28"/>
          <w:szCs w:val="28"/>
        </w:rPr>
        <w:t xml:space="preserve"> При этом уникальным идентификатором каждого объекта недвижимости является его 12-значный кадастровый номер</w:t>
      </w:r>
      <w:r w:rsidR="009D73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E05" w:rsidRPr="00A532E6" w:rsidRDefault="00E0341F" w:rsidP="00C230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2E6">
        <w:rPr>
          <w:rFonts w:ascii="Times New Roman" w:hAnsi="Times New Roman" w:cs="Times New Roman"/>
          <w:i/>
          <w:sz w:val="28"/>
          <w:szCs w:val="28"/>
        </w:rPr>
        <w:t>«</w:t>
      </w:r>
      <w:r w:rsidR="008F2021" w:rsidRPr="00A532E6">
        <w:rPr>
          <w:rFonts w:ascii="Times New Roman" w:hAnsi="Times New Roman" w:cs="Times New Roman"/>
          <w:i/>
          <w:sz w:val="28"/>
          <w:szCs w:val="28"/>
        </w:rPr>
        <w:t>Ранее</w:t>
      </w:r>
      <w:r w:rsidR="001218DA" w:rsidRPr="00A532E6">
        <w:rPr>
          <w:rFonts w:ascii="Times New Roman" w:hAnsi="Times New Roman" w:cs="Times New Roman"/>
          <w:i/>
          <w:sz w:val="28"/>
          <w:szCs w:val="28"/>
        </w:rPr>
        <w:t xml:space="preserve"> государственный кадастровый учет осуществлялся только</w:t>
      </w:r>
      <w:r w:rsidR="008F2021" w:rsidRPr="00A532E6">
        <w:rPr>
          <w:rFonts w:ascii="Times New Roman" w:hAnsi="Times New Roman" w:cs="Times New Roman"/>
          <w:i/>
          <w:sz w:val="28"/>
          <w:szCs w:val="28"/>
        </w:rPr>
        <w:t xml:space="preserve"> в отношении земельных участков, по другим объектам недвижимости органами БТИ проводилась техническая инвентаризация. </w:t>
      </w:r>
      <w:r w:rsidR="001218DA" w:rsidRPr="00A532E6">
        <w:rPr>
          <w:rFonts w:ascii="Times New Roman" w:hAnsi="Times New Roman" w:cs="Times New Roman"/>
          <w:i/>
          <w:sz w:val="28"/>
          <w:szCs w:val="28"/>
        </w:rPr>
        <w:t>В 2007 году вступил в силу федеральный закон «О государственном кадастре недвижимости»,</w:t>
      </w:r>
      <w:r w:rsidR="008F2021" w:rsidRPr="00A532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0778" w:rsidRPr="00A532E6">
        <w:rPr>
          <w:rFonts w:ascii="Times New Roman" w:hAnsi="Times New Roman" w:cs="Times New Roman"/>
          <w:i/>
          <w:sz w:val="28"/>
          <w:szCs w:val="28"/>
        </w:rPr>
        <w:t>который расширил список подлежа</w:t>
      </w:r>
      <w:r w:rsidR="00E56099" w:rsidRPr="00A532E6">
        <w:rPr>
          <w:rFonts w:ascii="Times New Roman" w:hAnsi="Times New Roman" w:cs="Times New Roman"/>
          <w:i/>
          <w:sz w:val="28"/>
          <w:szCs w:val="28"/>
        </w:rPr>
        <w:t>щих кадастровому учету объектов. В</w:t>
      </w:r>
      <w:r w:rsidR="00730778" w:rsidRPr="00A532E6">
        <w:rPr>
          <w:rFonts w:ascii="Times New Roman" w:hAnsi="Times New Roman" w:cs="Times New Roman"/>
          <w:i/>
          <w:sz w:val="28"/>
          <w:szCs w:val="28"/>
        </w:rPr>
        <w:t xml:space="preserve"> их число вошли здания, сооружения, жилые и нежилые помещения</w:t>
      </w:r>
      <w:r w:rsidR="00E56099" w:rsidRPr="00A532E6">
        <w:rPr>
          <w:rFonts w:ascii="Times New Roman" w:hAnsi="Times New Roman" w:cs="Times New Roman"/>
          <w:i/>
          <w:sz w:val="28"/>
          <w:szCs w:val="28"/>
        </w:rPr>
        <w:t xml:space="preserve">. Иными словами, данные обо всех объектах, которые </w:t>
      </w:r>
      <w:r w:rsidR="00730778" w:rsidRPr="00A532E6">
        <w:rPr>
          <w:rFonts w:ascii="Times New Roman" w:hAnsi="Times New Roman" w:cs="Times New Roman"/>
          <w:i/>
          <w:sz w:val="28"/>
          <w:szCs w:val="28"/>
        </w:rPr>
        <w:t>по Гражданскому кодексу неразрывно связан</w:t>
      </w:r>
      <w:r w:rsidR="00E56099" w:rsidRPr="00A532E6">
        <w:rPr>
          <w:rFonts w:ascii="Times New Roman" w:hAnsi="Times New Roman" w:cs="Times New Roman"/>
          <w:i/>
          <w:sz w:val="28"/>
          <w:szCs w:val="28"/>
        </w:rPr>
        <w:t>ы с землей и несу</w:t>
      </w:r>
      <w:r w:rsidR="00730778" w:rsidRPr="00A532E6">
        <w:rPr>
          <w:rFonts w:ascii="Times New Roman" w:hAnsi="Times New Roman" w:cs="Times New Roman"/>
          <w:i/>
          <w:sz w:val="28"/>
          <w:szCs w:val="28"/>
        </w:rPr>
        <w:t>т в себе</w:t>
      </w:r>
      <w:r w:rsidR="00E56099" w:rsidRPr="00A532E6">
        <w:rPr>
          <w:rFonts w:ascii="Times New Roman" w:hAnsi="Times New Roman" w:cs="Times New Roman"/>
          <w:i/>
          <w:sz w:val="28"/>
          <w:szCs w:val="28"/>
        </w:rPr>
        <w:t xml:space="preserve"> признаки объекта недвижимости, теперь должны подлежать обязательному внесению в Единый государственный </w:t>
      </w:r>
      <w:r w:rsidR="00A33E92">
        <w:rPr>
          <w:rFonts w:ascii="Times New Roman" w:hAnsi="Times New Roman" w:cs="Times New Roman"/>
          <w:i/>
          <w:sz w:val="28"/>
          <w:szCs w:val="28"/>
        </w:rPr>
        <w:t>реестр недвижимости</w:t>
      </w:r>
      <w:r w:rsidR="00E56099" w:rsidRPr="00A532E6">
        <w:rPr>
          <w:rFonts w:ascii="Times New Roman" w:hAnsi="Times New Roman" w:cs="Times New Roman"/>
          <w:i/>
          <w:sz w:val="28"/>
          <w:szCs w:val="28"/>
        </w:rPr>
        <w:t xml:space="preserve"> и учитываться государством.</w:t>
      </w:r>
      <w:r w:rsidR="00DA4392" w:rsidRPr="00A532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46C1" w:rsidRPr="00A532E6">
        <w:rPr>
          <w:rFonts w:ascii="Times New Roman" w:hAnsi="Times New Roman" w:cs="Times New Roman"/>
          <w:i/>
          <w:sz w:val="28"/>
          <w:szCs w:val="28"/>
        </w:rPr>
        <w:t>Особое значение в процессе регистрации объекта имеет его кадастровый номер, который состоит из 12 цифр,</w:t>
      </w:r>
      <w:r w:rsidR="00F76E05" w:rsidRPr="00A532E6">
        <w:rPr>
          <w:rFonts w:ascii="Times New Roman" w:hAnsi="Times New Roman" w:cs="Times New Roman"/>
          <w:i/>
          <w:sz w:val="28"/>
          <w:szCs w:val="28"/>
        </w:rPr>
        <w:t xml:space="preserve"> где первые две цифры – это номер региона. Кадастровый номер </w:t>
      </w:r>
      <w:r w:rsidR="00AC736C" w:rsidRPr="00A532E6">
        <w:rPr>
          <w:rFonts w:ascii="Times New Roman" w:hAnsi="Times New Roman" w:cs="Times New Roman"/>
          <w:i/>
          <w:sz w:val="28"/>
          <w:szCs w:val="28"/>
        </w:rPr>
        <w:t>присваивается органом регистрации прав при внесении сведений об объекте в ЕГРН и является уникальным, так как не повторяется во времени и на территории Российской Федерации</w:t>
      </w:r>
      <w:r w:rsidR="00865CC6" w:rsidRPr="00A532E6">
        <w:rPr>
          <w:rFonts w:ascii="Times New Roman" w:hAnsi="Times New Roman" w:cs="Times New Roman"/>
          <w:i/>
          <w:sz w:val="28"/>
          <w:szCs w:val="28"/>
        </w:rPr>
        <w:t>. Он характеризует полностью объект недвижимости, который гражданин либо приобретает, либо создает»</w:t>
      </w:r>
      <w:r w:rsidR="00A532E6">
        <w:rPr>
          <w:rFonts w:ascii="Times New Roman" w:hAnsi="Times New Roman" w:cs="Times New Roman"/>
          <w:i/>
          <w:sz w:val="28"/>
          <w:szCs w:val="28"/>
        </w:rPr>
        <w:t xml:space="preserve">, - рассказала Наталья Абдуразакова. </w:t>
      </w:r>
    </w:p>
    <w:p w:rsidR="00865CC6" w:rsidRDefault="00A532E6" w:rsidP="00C23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06D05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A33E92">
        <w:rPr>
          <w:rFonts w:ascii="Times New Roman" w:hAnsi="Times New Roman" w:cs="Times New Roman"/>
          <w:sz w:val="28"/>
          <w:szCs w:val="28"/>
        </w:rPr>
        <w:t>регистрирующего органа</w:t>
      </w:r>
      <w:r w:rsidR="00865CC6">
        <w:rPr>
          <w:rFonts w:ascii="Times New Roman" w:hAnsi="Times New Roman" w:cs="Times New Roman"/>
          <w:sz w:val="28"/>
          <w:szCs w:val="28"/>
        </w:rPr>
        <w:t xml:space="preserve"> отметила, </w:t>
      </w:r>
      <w:r w:rsidR="00601267" w:rsidRPr="00601267">
        <w:rPr>
          <w:rFonts w:ascii="Times New Roman" w:hAnsi="Times New Roman" w:cs="Times New Roman"/>
          <w:sz w:val="28"/>
          <w:szCs w:val="28"/>
        </w:rPr>
        <w:t xml:space="preserve">что кадастровый учет объектов недвижимости неразрывно связан с правами на них, поэтому был принят Федеральный   закон   от 13.07.2015 № 218-ФЗ «О государственной регистрации недвижимости» и создан Единый государственный реестр недвижимости. Указанный Закон предусмотрел в том числе и возможность осуществления </w:t>
      </w:r>
      <w:proofErr w:type="spellStart"/>
      <w:r w:rsidR="00601267" w:rsidRPr="00601267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601267" w:rsidRPr="00601267">
        <w:rPr>
          <w:rFonts w:ascii="Times New Roman" w:hAnsi="Times New Roman" w:cs="Times New Roman"/>
          <w:sz w:val="28"/>
          <w:szCs w:val="28"/>
        </w:rPr>
        <w:t xml:space="preserve"> единой процедуры государственного кадастрового учета и регистрации прав – в случае создания объекта недвижимости (строительство), </w:t>
      </w:r>
      <w:r w:rsidR="0038194F">
        <w:rPr>
          <w:rFonts w:ascii="Times New Roman" w:hAnsi="Times New Roman" w:cs="Times New Roman"/>
          <w:sz w:val="28"/>
          <w:szCs w:val="28"/>
        </w:rPr>
        <w:t xml:space="preserve">а также снятия с учета и прекращения прав в связи с утратой </w:t>
      </w:r>
      <w:r w:rsidR="0038194F">
        <w:rPr>
          <w:rFonts w:ascii="Times New Roman" w:hAnsi="Times New Roman" w:cs="Times New Roman"/>
          <w:sz w:val="28"/>
          <w:szCs w:val="28"/>
        </w:rPr>
        <w:lastRenderedPageBreak/>
        <w:t xml:space="preserve">объекта (был снесен либо сгорел). При </w:t>
      </w:r>
      <w:r w:rsidR="009B0497">
        <w:rPr>
          <w:rFonts w:ascii="Times New Roman" w:hAnsi="Times New Roman" w:cs="Times New Roman"/>
          <w:sz w:val="28"/>
          <w:szCs w:val="28"/>
        </w:rPr>
        <w:t>этом любые сведения в ЕГРН вносятся органом регистрации исключительно на основании зая</w:t>
      </w:r>
      <w:r w:rsidR="001E4457">
        <w:rPr>
          <w:rFonts w:ascii="Times New Roman" w:hAnsi="Times New Roman" w:cs="Times New Roman"/>
          <w:sz w:val="28"/>
          <w:szCs w:val="28"/>
        </w:rPr>
        <w:t xml:space="preserve">вления правообладателя, либо уполномоченного органа государственной власти, либо иного заинтересованного лица. </w:t>
      </w:r>
    </w:p>
    <w:p w:rsidR="00865CC6" w:rsidRDefault="00B56302" w:rsidP="00C23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основанием для постановки </w:t>
      </w:r>
      <w:r w:rsidR="00F45DCA">
        <w:rPr>
          <w:rFonts w:ascii="Times New Roman" w:hAnsi="Times New Roman" w:cs="Times New Roman"/>
          <w:sz w:val="28"/>
          <w:szCs w:val="28"/>
        </w:rPr>
        <w:t xml:space="preserve">или снятия с </w:t>
      </w:r>
      <w:r>
        <w:rPr>
          <w:rFonts w:ascii="Times New Roman" w:hAnsi="Times New Roman" w:cs="Times New Roman"/>
          <w:sz w:val="28"/>
          <w:szCs w:val="28"/>
        </w:rPr>
        <w:t>государств</w:t>
      </w:r>
      <w:r w:rsidR="00F45DCA">
        <w:rPr>
          <w:rFonts w:ascii="Times New Roman" w:hAnsi="Times New Roman" w:cs="Times New Roman"/>
          <w:sz w:val="28"/>
          <w:szCs w:val="28"/>
        </w:rPr>
        <w:t>енного кадастрового уч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F45D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DCA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="00B20A20">
        <w:rPr>
          <w:rFonts w:ascii="Times New Roman" w:hAnsi="Times New Roman" w:cs="Times New Roman"/>
          <w:sz w:val="28"/>
          <w:szCs w:val="28"/>
        </w:rPr>
        <w:t>, помимо заявления,</w:t>
      </w:r>
      <w:r w:rsidR="00A5434F">
        <w:rPr>
          <w:rFonts w:ascii="Times New Roman" w:hAnsi="Times New Roman" w:cs="Times New Roman"/>
          <w:sz w:val="28"/>
          <w:szCs w:val="28"/>
        </w:rPr>
        <w:t xml:space="preserve"> я</w:t>
      </w:r>
      <w:r w:rsidR="00A4754D">
        <w:rPr>
          <w:rFonts w:ascii="Times New Roman" w:hAnsi="Times New Roman" w:cs="Times New Roman"/>
          <w:sz w:val="28"/>
          <w:szCs w:val="28"/>
        </w:rPr>
        <w:t>вляется техническая документация</w:t>
      </w:r>
      <w:r w:rsidR="00A5434F">
        <w:rPr>
          <w:rFonts w:ascii="Times New Roman" w:hAnsi="Times New Roman" w:cs="Times New Roman"/>
          <w:sz w:val="28"/>
          <w:szCs w:val="28"/>
        </w:rPr>
        <w:t xml:space="preserve">, которую готовит кадастровый инженер. </w:t>
      </w:r>
      <w:r w:rsidR="00274650">
        <w:rPr>
          <w:rFonts w:ascii="Times New Roman" w:hAnsi="Times New Roman" w:cs="Times New Roman"/>
          <w:sz w:val="28"/>
          <w:szCs w:val="28"/>
        </w:rPr>
        <w:t>О</w:t>
      </w:r>
      <w:r w:rsidR="00AC7F0A" w:rsidRPr="00AC7F0A">
        <w:rPr>
          <w:rFonts w:ascii="Times New Roman" w:hAnsi="Times New Roman" w:cs="Times New Roman"/>
          <w:sz w:val="28"/>
          <w:szCs w:val="28"/>
        </w:rPr>
        <w:t xml:space="preserve"> роли кадастрового инженера при осуществлении кадастрового учета рассказал кадастровый инженер ООО «МБ-Недвижимость»</w:t>
      </w:r>
      <w:r w:rsidR="00AC7F0A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AC7F0A">
        <w:rPr>
          <w:rFonts w:ascii="Times New Roman" w:hAnsi="Times New Roman" w:cs="Times New Roman"/>
          <w:sz w:val="28"/>
          <w:szCs w:val="28"/>
        </w:rPr>
        <w:t>Махт</w:t>
      </w:r>
      <w:proofErr w:type="spellEnd"/>
      <w:r w:rsidR="00AC7F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380C" w:rsidRPr="00E06950" w:rsidRDefault="00EB7EF8" w:rsidP="00C230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950">
        <w:rPr>
          <w:rFonts w:ascii="Times New Roman" w:hAnsi="Times New Roman" w:cs="Times New Roman"/>
          <w:i/>
          <w:sz w:val="28"/>
          <w:szCs w:val="28"/>
        </w:rPr>
        <w:t>«При проведении процедуры кадастрового учета кадастровый инженер осуществляет сопряженную функцию</w:t>
      </w:r>
      <w:r w:rsidR="00274650" w:rsidRPr="00E06950">
        <w:rPr>
          <w:rFonts w:ascii="Times New Roman" w:hAnsi="Times New Roman" w:cs="Times New Roman"/>
          <w:i/>
          <w:sz w:val="28"/>
          <w:szCs w:val="28"/>
        </w:rPr>
        <w:t>. Это квалиф</w:t>
      </w:r>
      <w:r w:rsidRPr="00E06950">
        <w:rPr>
          <w:rFonts w:ascii="Times New Roman" w:hAnsi="Times New Roman" w:cs="Times New Roman"/>
          <w:i/>
          <w:sz w:val="28"/>
          <w:szCs w:val="28"/>
        </w:rPr>
        <w:t>и</w:t>
      </w:r>
      <w:r w:rsidR="00274650" w:rsidRPr="00E06950">
        <w:rPr>
          <w:rFonts w:ascii="Times New Roman" w:hAnsi="Times New Roman" w:cs="Times New Roman"/>
          <w:i/>
          <w:sz w:val="28"/>
          <w:szCs w:val="28"/>
        </w:rPr>
        <w:t>ц</w:t>
      </w:r>
      <w:r w:rsidRPr="00E06950">
        <w:rPr>
          <w:rFonts w:ascii="Times New Roman" w:hAnsi="Times New Roman" w:cs="Times New Roman"/>
          <w:i/>
          <w:sz w:val="28"/>
          <w:szCs w:val="28"/>
        </w:rPr>
        <w:t>ированные специалисты</w:t>
      </w:r>
      <w:r w:rsidR="00274650" w:rsidRPr="00E06950">
        <w:rPr>
          <w:rFonts w:ascii="Times New Roman" w:hAnsi="Times New Roman" w:cs="Times New Roman"/>
          <w:i/>
          <w:sz w:val="28"/>
          <w:szCs w:val="28"/>
        </w:rPr>
        <w:t xml:space="preserve">, которые </w:t>
      </w:r>
      <w:r w:rsidRPr="00E06950">
        <w:rPr>
          <w:rFonts w:ascii="Times New Roman" w:hAnsi="Times New Roman" w:cs="Times New Roman"/>
          <w:i/>
          <w:sz w:val="28"/>
          <w:szCs w:val="28"/>
        </w:rPr>
        <w:t>находятся в постоянном взаимо</w:t>
      </w:r>
      <w:r w:rsidR="00274650" w:rsidRPr="00E06950">
        <w:rPr>
          <w:rFonts w:ascii="Times New Roman" w:hAnsi="Times New Roman" w:cs="Times New Roman"/>
          <w:i/>
          <w:sz w:val="28"/>
          <w:szCs w:val="28"/>
        </w:rPr>
        <w:t>действии с органом, осуществляющим госуда</w:t>
      </w:r>
      <w:r w:rsidRPr="00E06950">
        <w:rPr>
          <w:rFonts w:ascii="Times New Roman" w:hAnsi="Times New Roman" w:cs="Times New Roman"/>
          <w:i/>
          <w:sz w:val="28"/>
          <w:szCs w:val="28"/>
        </w:rPr>
        <w:t>р</w:t>
      </w:r>
      <w:r w:rsidR="00274650" w:rsidRPr="00E06950">
        <w:rPr>
          <w:rFonts w:ascii="Times New Roman" w:hAnsi="Times New Roman" w:cs="Times New Roman"/>
          <w:i/>
          <w:sz w:val="28"/>
          <w:szCs w:val="28"/>
        </w:rPr>
        <w:t>с</w:t>
      </w:r>
      <w:r w:rsidRPr="00E06950">
        <w:rPr>
          <w:rFonts w:ascii="Times New Roman" w:hAnsi="Times New Roman" w:cs="Times New Roman"/>
          <w:i/>
          <w:sz w:val="28"/>
          <w:szCs w:val="28"/>
        </w:rPr>
        <w:t>твенный кадастровый учет</w:t>
      </w:r>
      <w:r w:rsidR="00274650" w:rsidRPr="00E06950">
        <w:rPr>
          <w:rFonts w:ascii="Times New Roman" w:hAnsi="Times New Roman" w:cs="Times New Roman"/>
          <w:i/>
          <w:sz w:val="28"/>
          <w:szCs w:val="28"/>
        </w:rPr>
        <w:t xml:space="preserve"> и государст</w:t>
      </w:r>
      <w:r w:rsidR="00047D4B" w:rsidRPr="00E06950">
        <w:rPr>
          <w:rFonts w:ascii="Times New Roman" w:hAnsi="Times New Roman" w:cs="Times New Roman"/>
          <w:i/>
          <w:sz w:val="28"/>
          <w:szCs w:val="28"/>
        </w:rPr>
        <w:t>венную регистрацию прав, и подг</w:t>
      </w:r>
      <w:r w:rsidRPr="00E06950">
        <w:rPr>
          <w:rFonts w:ascii="Times New Roman" w:hAnsi="Times New Roman" w:cs="Times New Roman"/>
          <w:i/>
          <w:sz w:val="28"/>
          <w:szCs w:val="28"/>
        </w:rPr>
        <w:t>отавливают технические документы, необходимые для осуществления данной процедуры. В силу действующего закона «О кадастровой деятельности» к таким документам относятся</w:t>
      </w:r>
      <w:r w:rsidR="00047D4B" w:rsidRPr="00E06950">
        <w:rPr>
          <w:rFonts w:ascii="Times New Roman" w:hAnsi="Times New Roman" w:cs="Times New Roman"/>
          <w:i/>
          <w:sz w:val="28"/>
          <w:szCs w:val="28"/>
        </w:rPr>
        <w:t>:</w:t>
      </w:r>
      <w:r w:rsidRPr="00E06950">
        <w:rPr>
          <w:rFonts w:ascii="Times New Roman" w:hAnsi="Times New Roman" w:cs="Times New Roman"/>
          <w:i/>
          <w:sz w:val="28"/>
          <w:szCs w:val="28"/>
        </w:rPr>
        <w:t xml:space="preserve"> относительно земельных участков – межевой план, относительно объектов капитального строительства –</w:t>
      </w:r>
      <w:r w:rsidR="00047D4B" w:rsidRPr="00E069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6950">
        <w:rPr>
          <w:rFonts w:ascii="Times New Roman" w:hAnsi="Times New Roman" w:cs="Times New Roman"/>
          <w:i/>
          <w:sz w:val="28"/>
          <w:szCs w:val="28"/>
        </w:rPr>
        <w:t>технический план, относительно объектов, которые</w:t>
      </w:r>
      <w:r w:rsidR="00047D4B" w:rsidRPr="00E06950">
        <w:rPr>
          <w:rFonts w:ascii="Times New Roman" w:hAnsi="Times New Roman" w:cs="Times New Roman"/>
          <w:i/>
          <w:sz w:val="28"/>
          <w:szCs w:val="28"/>
        </w:rPr>
        <w:t xml:space="preserve"> утратили свое существование, – </w:t>
      </w:r>
      <w:r w:rsidRPr="00E06950">
        <w:rPr>
          <w:rFonts w:ascii="Times New Roman" w:hAnsi="Times New Roman" w:cs="Times New Roman"/>
          <w:i/>
          <w:sz w:val="28"/>
          <w:szCs w:val="28"/>
        </w:rPr>
        <w:t>акты обследования</w:t>
      </w:r>
      <w:r w:rsidR="00261C6D" w:rsidRPr="00E06950">
        <w:rPr>
          <w:rFonts w:ascii="Times New Roman" w:hAnsi="Times New Roman" w:cs="Times New Roman"/>
          <w:i/>
          <w:sz w:val="28"/>
          <w:szCs w:val="28"/>
        </w:rPr>
        <w:t>. При подготовке данных документов проводится ряд работа, необходимых для полного и точного описания объекта недвижимости. Эти технические документы являются основой для внесения сведений об объекте недвижимости в ЕГРН</w:t>
      </w:r>
      <w:r w:rsidR="00ED6E17" w:rsidRPr="00E06950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D52D1C" w:rsidRPr="00E069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6B7A" w:rsidRDefault="000756A3" w:rsidP="00C23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Наталья Абдуразакова </w:t>
      </w:r>
      <w:r w:rsidR="00B03C46">
        <w:rPr>
          <w:rFonts w:ascii="Times New Roman" w:hAnsi="Times New Roman" w:cs="Times New Roman"/>
          <w:sz w:val="28"/>
          <w:szCs w:val="28"/>
        </w:rPr>
        <w:t>добавила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ED6E17">
        <w:rPr>
          <w:rFonts w:ascii="Times New Roman" w:hAnsi="Times New Roman" w:cs="Times New Roman"/>
          <w:sz w:val="28"/>
          <w:szCs w:val="28"/>
        </w:rPr>
        <w:t>роль кадастрового инженера очень важна для проведения процедуры государственного кадастрового учета</w:t>
      </w:r>
      <w:r w:rsidR="00456B7A">
        <w:rPr>
          <w:rFonts w:ascii="Times New Roman" w:hAnsi="Times New Roman" w:cs="Times New Roman"/>
          <w:sz w:val="28"/>
          <w:szCs w:val="28"/>
        </w:rPr>
        <w:t>.</w:t>
      </w:r>
      <w:r w:rsidR="00456B7A" w:rsidRPr="00456B7A">
        <w:rPr>
          <w:rFonts w:ascii="Times New Roman" w:hAnsi="Times New Roman" w:cs="Times New Roman"/>
          <w:sz w:val="28"/>
          <w:szCs w:val="28"/>
        </w:rPr>
        <w:t xml:space="preserve"> </w:t>
      </w:r>
      <w:r w:rsidR="00456B7A">
        <w:rPr>
          <w:rFonts w:ascii="Times New Roman" w:hAnsi="Times New Roman" w:cs="Times New Roman"/>
          <w:sz w:val="28"/>
          <w:szCs w:val="28"/>
        </w:rPr>
        <w:t>Так, законодатель постоянно расширяет его полномочия: в настоящее время кадастровый инженер имеет право</w:t>
      </w:r>
      <w:r w:rsidR="00456B7A" w:rsidRPr="00456B7A">
        <w:rPr>
          <w:rFonts w:ascii="Times New Roman" w:hAnsi="Times New Roman" w:cs="Times New Roman"/>
          <w:sz w:val="28"/>
          <w:szCs w:val="28"/>
        </w:rPr>
        <w:t xml:space="preserve"> </w:t>
      </w:r>
      <w:r w:rsidR="00456B7A" w:rsidRPr="006F6D66">
        <w:rPr>
          <w:rFonts w:ascii="Times New Roman" w:hAnsi="Times New Roman" w:cs="Times New Roman"/>
          <w:sz w:val="28"/>
          <w:szCs w:val="28"/>
        </w:rPr>
        <w:t>предоставлять документы на государственн</w:t>
      </w:r>
      <w:r w:rsidR="00795495">
        <w:rPr>
          <w:rFonts w:ascii="Times New Roman" w:hAnsi="Times New Roman" w:cs="Times New Roman"/>
          <w:sz w:val="28"/>
          <w:szCs w:val="28"/>
        </w:rPr>
        <w:t>ый</w:t>
      </w:r>
      <w:r w:rsidR="00456B7A" w:rsidRPr="006F6D66">
        <w:rPr>
          <w:rFonts w:ascii="Times New Roman" w:hAnsi="Times New Roman" w:cs="Times New Roman"/>
          <w:sz w:val="28"/>
          <w:szCs w:val="28"/>
        </w:rPr>
        <w:t xml:space="preserve"> </w:t>
      </w:r>
      <w:r w:rsidR="00795495">
        <w:rPr>
          <w:rFonts w:ascii="Times New Roman" w:hAnsi="Times New Roman" w:cs="Times New Roman"/>
          <w:sz w:val="28"/>
          <w:szCs w:val="28"/>
        </w:rPr>
        <w:t>кадастровый учет в случае изготовления им технического и межевого планов</w:t>
      </w:r>
      <w:r w:rsidR="00456B7A" w:rsidRPr="006F6D66">
        <w:rPr>
          <w:rFonts w:ascii="Times New Roman" w:hAnsi="Times New Roman" w:cs="Times New Roman"/>
          <w:sz w:val="28"/>
          <w:szCs w:val="28"/>
        </w:rPr>
        <w:t>,</w:t>
      </w:r>
      <w:r w:rsidR="00456B7A">
        <w:rPr>
          <w:rFonts w:ascii="Times New Roman" w:hAnsi="Times New Roman" w:cs="Times New Roman"/>
          <w:sz w:val="28"/>
          <w:szCs w:val="28"/>
        </w:rPr>
        <w:t xml:space="preserve"> </w:t>
      </w:r>
      <w:r w:rsidR="001724C3">
        <w:rPr>
          <w:rFonts w:ascii="Times New Roman" w:hAnsi="Times New Roman" w:cs="Times New Roman"/>
          <w:sz w:val="28"/>
          <w:szCs w:val="28"/>
        </w:rPr>
        <w:t>взаимодей</w:t>
      </w:r>
      <w:r w:rsidR="00456B7A">
        <w:rPr>
          <w:rFonts w:ascii="Times New Roman" w:hAnsi="Times New Roman" w:cs="Times New Roman"/>
          <w:sz w:val="28"/>
          <w:szCs w:val="28"/>
        </w:rPr>
        <w:t>с</w:t>
      </w:r>
      <w:r w:rsidR="001724C3">
        <w:rPr>
          <w:rFonts w:ascii="Times New Roman" w:hAnsi="Times New Roman" w:cs="Times New Roman"/>
          <w:sz w:val="28"/>
          <w:szCs w:val="28"/>
        </w:rPr>
        <w:t>т</w:t>
      </w:r>
      <w:r w:rsidR="00795495">
        <w:rPr>
          <w:rFonts w:ascii="Times New Roman" w:hAnsi="Times New Roman" w:cs="Times New Roman"/>
          <w:sz w:val="28"/>
          <w:szCs w:val="28"/>
        </w:rPr>
        <w:t xml:space="preserve">вовать с органами регистрации прав </w:t>
      </w:r>
      <w:r w:rsidR="001724C3">
        <w:rPr>
          <w:rFonts w:ascii="Times New Roman" w:hAnsi="Times New Roman" w:cs="Times New Roman"/>
          <w:sz w:val="28"/>
          <w:szCs w:val="28"/>
        </w:rPr>
        <w:t>посредством электронных сервисов.</w:t>
      </w:r>
      <w:r w:rsidR="00456B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6E17" w:rsidRDefault="007E33CE" w:rsidP="00C23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затронули и тему реестровых ошибок, которые могут быть допущены на разных этапах подготовки документации для кадастрового учета недвижимости. </w:t>
      </w:r>
      <w:r w:rsidR="00007735">
        <w:rPr>
          <w:rFonts w:ascii="Times New Roman" w:hAnsi="Times New Roman" w:cs="Times New Roman"/>
          <w:sz w:val="28"/>
          <w:szCs w:val="28"/>
        </w:rPr>
        <w:t>Если неверные данные</w:t>
      </w:r>
      <w:r w:rsidR="00ED47E0">
        <w:rPr>
          <w:rFonts w:ascii="Times New Roman" w:hAnsi="Times New Roman" w:cs="Times New Roman"/>
          <w:sz w:val="28"/>
          <w:szCs w:val="28"/>
        </w:rPr>
        <w:t xml:space="preserve">, </w:t>
      </w:r>
      <w:r w:rsidR="00ED47E0" w:rsidRPr="00ED47E0">
        <w:rPr>
          <w:rFonts w:ascii="Times New Roman" w:hAnsi="Times New Roman" w:cs="Times New Roman"/>
          <w:sz w:val="28"/>
          <w:szCs w:val="28"/>
        </w:rPr>
        <w:t>которые нарушают права и интересы иных лиц</w:t>
      </w:r>
      <w:r w:rsidR="00ED47E0">
        <w:rPr>
          <w:rFonts w:ascii="Times New Roman" w:hAnsi="Times New Roman" w:cs="Times New Roman"/>
          <w:sz w:val="28"/>
          <w:szCs w:val="28"/>
        </w:rPr>
        <w:t xml:space="preserve">, а также влекут несоответствия в ЕГРН, возникли на этапе подготовки технической документации, то они исправляются на основании предоставленных кадастровым инженером документов, подтверждающих наличие ошибки и основание для ее исправления. </w:t>
      </w:r>
      <w:r w:rsidR="00ED47E0" w:rsidRPr="00ED47E0">
        <w:t xml:space="preserve"> </w:t>
      </w:r>
      <w:r w:rsidR="00ED47E0" w:rsidRPr="00ED47E0">
        <w:rPr>
          <w:rFonts w:ascii="Times New Roman" w:hAnsi="Times New Roman" w:cs="Times New Roman"/>
          <w:sz w:val="28"/>
          <w:szCs w:val="28"/>
        </w:rPr>
        <w:t xml:space="preserve">Если в результате </w:t>
      </w:r>
      <w:r w:rsidR="00ED47E0">
        <w:rPr>
          <w:rFonts w:ascii="Times New Roman" w:hAnsi="Times New Roman" w:cs="Times New Roman"/>
          <w:sz w:val="28"/>
          <w:szCs w:val="28"/>
        </w:rPr>
        <w:t>допущенной ошибки</w:t>
      </w:r>
      <w:r w:rsidR="00ED47E0" w:rsidRPr="00ED47E0">
        <w:rPr>
          <w:rFonts w:ascii="Times New Roman" w:hAnsi="Times New Roman" w:cs="Times New Roman"/>
          <w:sz w:val="28"/>
          <w:szCs w:val="28"/>
        </w:rPr>
        <w:t xml:space="preserve"> изменяется объем прав</w:t>
      </w:r>
      <w:r w:rsidR="00ED47E0">
        <w:rPr>
          <w:rFonts w:ascii="Times New Roman" w:hAnsi="Times New Roman" w:cs="Times New Roman"/>
          <w:sz w:val="28"/>
          <w:szCs w:val="28"/>
        </w:rPr>
        <w:t xml:space="preserve"> </w:t>
      </w:r>
      <w:r w:rsidR="00ED47E0" w:rsidRPr="00ED47E0">
        <w:rPr>
          <w:rFonts w:ascii="Times New Roman" w:hAnsi="Times New Roman" w:cs="Times New Roman"/>
          <w:sz w:val="28"/>
          <w:szCs w:val="28"/>
        </w:rPr>
        <w:t xml:space="preserve">либо права </w:t>
      </w:r>
      <w:r w:rsidR="00ED47E0">
        <w:rPr>
          <w:rFonts w:ascii="Times New Roman" w:hAnsi="Times New Roman" w:cs="Times New Roman"/>
          <w:sz w:val="28"/>
          <w:szCs w:val="28"/>
        </w:rPr>
        <w:t xml:space="preserve">в отношении гражданина </w:t>
      </w:r>
      <w:r w:rsidR="00ED47E0" w:rsidRPr="00ED47E0">
        <w:rPr>
          <w:rFonts w:ascii="Times New Roman" w:hAnsi="Times New Roman" w:cs="Times New Roman"/>
          <w:sz w:val="28"/>
          <w:szCs w:val="28"/>
        </w:rPr>
        <w:t>должны</w:t>
      </w:r>
      <w:r w:rsidR="00ED47E0">
        <w:rPr>
          <w:rFonts w:ascii="Times New Roman" w:hAnsi="Times New Roman" w:cs="Times New Roman"/>
          <w:sz w:val="28"/>
          <w:szCs w:val="28"/>
        </w:rPr>
        <w:t xml:space="preserve"> быть</w:t>
      </w:r>
      <w:r w:rsidR="004A712F">
        <w:rPr>
          <w:rFonts w:ascii="Times New Roman" w:hAnsi="Times New Roman" w:cs="Times New Roman"/>
          <w:sz w:val="28"/>
          <w:szCs w:val="28"/>
        </w:rPr>
        <w:t xml:space="preserve"> </w:t>
      </w:r>
      <w:r w:rsidR="00ED47E0">
        <w:rPr>
          <w:rFonts w:ascii="Times New Roman" w:hAnsi="Times New Roman" w:cs="Times New Roman"/>
          <w:sz w:val="28"/>
          <w:szCs w:val="28"/>
        </w:rPr>
        <w:t>прекращены, то</w:t>
      </w:r>
      <w:r w:rsidR="00ED47E0" w:rsidRPr="00ED47E0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9A1FCE">
        <w:rPr>
          <w:rFonts w:ascii="Times New Roman" w:hAnsi="Times New Roman" w:cs="Times New Roman"/>
          <w:sz w:val="28"/>
          <w:szCs w:val="28"/>
        </w:rPr>
        <w:t>неточности</w:t>
      </w:r>
      <w:r w:rsidR="00ED47E0" w:rsidRPr="00ED47E0">
        <w:rPr>
          <w:rFonts w:ascii="Times New Roman" w:hAnsi="Times New Roman" w:cs="Times New Roman"/>
          <w:sz w:val="28"/>
          <w:szCs w:val="28"/>
        </w:rPr>
        <w:t xml:space="preserve"> могут быть исправлены только на основании решения суда.</w:t>
      </w:r>
    </w:p>
    <w:p w:rsidR="00C46BA7" w:rsidRDefault="00E608B3" w:rsidP="00783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Полезным советом</w:t>
      </w:r>
      <w:r w:rsidR="00783C9F">
        <w:rPr>
          <w:rFonts w:ascii="Times New Roman" w:hAnsi="Times New Roman" w:cs="Times New Roman"/>
          <w:sz w:val="28"/>
          <w:szCs w:val="28"/>
        </w:rPr>
        <w:t>, которым можно воспользоваться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C9F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приобрете</w:t>
      </w:r>
      <w:r w:rsidR="00783C9F">
        <w:rPr>
          <w:rFonts w:ascii="Times New Roman" w:hAnsi="Times New Roman" w:cs="Times New Roman"/>
          <w:sz w:val="28"/>
          <w:szCs w:val="28"/>
        </w:rPr>
        <w:t>нием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83C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поделилась представитель филиала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Омской области </w:t>
      </w:r>
      <w:r w:rsidR="00783C9F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783C9F">
        <w:rPr>
          <w:rFonts w:ascii="Times New Roman" w:hAnsi="Times New Roman" w:cs="Times New Roman"/>
          <w:sz w:val="28"/>
          <w:szCs w:val="28"/>
        </w:rPr>
        <w:t>Шиберт</w:t>
      </w:r>
      <w:proofErr w:type="spellEnd"/>
      <w:r w:rsidR="00783C9F">
        <w:rPr>
          <w:rFonts w:ascii="Times New Roman" w:hAnsi="Times New Roman" w:cs="Times New Roman"/>
          <w:sz w:val="28"/>
          <w:szCs w:val="28"/>
        </w:rPr>
        <w:t>. Она обратила внимание на то, что предлагаемый для покупки участок земли</w:t>
      </w:r>
      <w:r w:rsidR="00B36780">
        <w:rPr>
          <w:rFonts w:ascii="Times New Roman" w:hAnsi="Times New Roman" w:cs="Times New Roman"/>
          <w:sz w:val="28"/>
          <w:szCs w:val="28"/>
        </w:rPr>
        <w:t xml:space="preserve"> </w:t>
      </w:r>
      <w:r w:rsidR="00783C9F">
        <w:rPr>
          <w:rFonts w:ascii="Times New Roman" w:hAnsi="Times New Roman" w:cs="Times New Roman"/>
          <w:sz w:val="28"/>
          <w:szCs w:val="28"/>
        </w:rPr>
        <w:t>может находиться</w:t>
      </w:r>
      <w:r w:rsidR="0072432B">
        <w:rPr>
          <w:rFonts w:ascii="Times New Roman" w:hAnsi="Times New Roman" w:cs="Times New Roman"/>
          <w:sz w:val="28"/>
          <w:szCs w:val="28"/>
        </w:rPr>
        <w:t xml:space="preserve"> в зоне</w:t>
      </w:r>
      <w:r w:rsidR="00783C9F" w:rsidRPr="00783C9F">
        <w:rPr>
          <w:rFonts w:ascii="Times New Roman" w:hAnsi="Times New Roman" w:cs="Times New Roman"/>
          <w:sz w:val="28"/>
          <w:szCs w:val="28"/>
        </w:rPr>
        <w:t xml:space="preserve"> с особыми условиями использования территорий</w:t>
      </w:r>
      <w:r w:rsidR="007243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07C" w:rsidRDefault="00B36780" w:rsidP="00B3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8D3">
        <w:rPr>
          <w:rFonts w:ascii="Times New Roman" w:hAnsi="Times New Roman" w:cs="Times New Roman"/>
          <w:i/>
          <w:sz w:val="28"/>
          <w:szCs w:val="28"/>
        </w:rPr>
        <w:t xml:space="preserve">«Перед началом любого строительства следует убедиться, что земельный участок не </w:t>
      </w:r>
      <w:r w:rsidR="001B6BF8">
        <w:rPr>
          <w:rFonts w:ascii="Times New Roman" w:hAnsi="Times New Roman" w:cs="Times New Roman"/>
          <w:i/>
          <w:sz w:val="28"/>
          <w:szCs w:val="28"/>
        </w:rPr>
        <w:t xml:space="preserve">входит в </w:t>
      </w:r>
      <w:r w:rsidRPr="009478D3">
        <w:rPr>
          <w:rFonts w:ascii="Times New Roman" w:hAnsi="Times New Roman" w:cs="Times New Roman"/>
          <w:i/>
          <w:sz w:val="28"/>
          <w:szCs w:val="28"/>
        </w:rPr>
        <w:t>зон</w:t>
      </w:r>
      <w:r w:rsidR="001B6BF8">
        <w:rPr>
          <w:rFonts w:ascii="Times New Roman" w:hAnsi="Times New Roman" w:cs="Times New Roman"/>
          <w:i/>
          <w:sz w:val="28"/>
          <w:szCs w:val="28"/>
        </w:rPr>
        <w:t>у</w:t>
      </w:r>
      <w:r w:rsidRPr="009478D3">
        <w:rPr>
          <w:rFonts w:ascii="Times New Roman" w:hAnsi="Times New Roman" w:cs="Times New Roman"/>
          <w:i/>
          <w:sz w:val="28"/>
          <w:szCs w:val="28"/>
        </w:rPr>
        <w:t xml:space="preserve"> с особыми условиями использования территорий, нет ли в его пределах газопровода или линии электропередач, что может наложить некоторые ограничения при его эксплуатации. Эти данные отображены, </w:t>
      </w:r>
      <w:r w:rsidRPr="009478D3">
        <w:rPr>
          <w:rFonts w:ascii="Times New Roman" w:hAnsi="Times New Roman" w:cs="Times New Roman"/>
          <w:i/>
          <w:sz w:val="28"/>
          <w:szCs w:val="28"/>
        </w:rPr>
        <w:lastRenderedPageBreak/>
        <w:t>например, на публичной кадастровой карте. Информацию об ограничениях в использовании земельных участков можно получить, запросив сведения ЕГРН в виде выписки из ЕГРН об объекте недвижимости. Также необходимо визуально оценить участок на наличие каких-либо инженерных построек</w:t>
      </w:r>
      <w:r w:rsidR="00C8620D" w:rsidRPr="009478D3">
        <w:rPr>
          <w:rFonts w:ascii="Times New Roman" w:hAnsi="Times New Roman" w:cs="Times New Roman"/>
          <w:i/>
          <w:sz w:val="28"/>
          <w:szCs w:val="28"/>
        </w:rPr>
        <w:t xml:space="preserve">. Зоны с особыми условиями использования территорий устанавливаются в целях защиты здоровья граждан, обеспечения сохранности объектов культурного наследия, безопасной эксплуатации объектов транспорта, энергетики, связи, охраны окружающей среды. </w:t>
      </w:r>
      <w:r w:rsidR="00055C4A" w:rsidRPr="009478D3">
        <w:rPr>
          <w:rFonts w:ascii="Times New Roman" w:hAnsi="Times New Roman" w:cs="Times New Roman"/>
          <w:i/>
          <w:sz w:val="28"/>
          <w:szCs w:val="28"/>
        </w:rPr>
        <w:t>Этот</w:t>
      </w:r>
      <w:r w:rsidR="00C8620D" w:rsidRPr="009478D3">
        <w:rPr>
          <w:rFonts w:ascii="Times New Roman" w:hAnsi="Times New Roman" w:cs="Times New Roman"/>
          <w:i/>
          <w:sz w:val="28"/>
          <w:szCs w:val="28"/>
        </w:rPr>
        <w:t xml:space="preserve"> статус </w:t>
      </w:r>
      <w:r w:rsidR="00055C4A" w:rsidRPr="009478D3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C8620D" w:rsidRPr="009478D3">
        <w:rPr>
          <w:rFonts w:ascii="Times New Roman" w:hAnsi="Times New Roman" w:cs="Times New Roman"/>
          <w:i/>
          <w:sz w:val="28"/>
          <w:szCs w:val="28"/>
        </w:rPr>
        <w:t>накладывает огран</w:t>
      </w:r>
      <w:r w:rsidR="00055C4A" w:rsidRPr="009478D3">
        <w:rPr>
          <w:rFonts w:ascii="Times New Roman" w:hAnsi="Times New Roman" w:cs="Times New Roman"/>
          <w:i/>
          <w:sz w:val="28"/>
          <w:szCs w:val="28"/>
        </w:rPr>
        <w:t>ичения на использование участка»,</w:t>
      </w:r>
      <w:r w:rsidR="00055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рассказала </w:t>
      </w:r>
      <w:r w:rsidRPr="00126D7B">
        <w:rPr>
          <w:rFonts w:ascii="Times New Roman" w:hAnsi="Times New Roman" w:cs="Times New Roman"/>
          <w:sz w:val="28"/>
          <w:szCs w:val="28"/>
        </w:rPr>
        <w:t>начальник отдела инфраструктуры пространственных данных филиала ППК «</w:t>
      </w:r>
      <w:proofErr w:type="spellStart"/>
      <w:r w:rsidRPr="00126D7B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126D7B">
        <w:rPr>
          <w:rFonts w:ascii="Times New Roman" w:hAnsi="Times New Roman" w:cs="Times New Roman"/>
          <w:sz w:val="28"/>
          <w:szCs w:val="28"/>
        </w:rPr>
        <w:t xml:space="preserve">» по 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126D7B">
        <w:rPr>
          <w:rFonts w:ascii="Times New Roman" w:hAnsi="Times New Roman" w:cs="Times New Roman"/>
          <w:sz w:val="28"/>
          <w:szCs w:val="28"/>
        </w:rPr>
        <w:t>Шиберт</w:t>
      </w:r>
      <w:proofErr w:type="spellEnd"/>
      <w:r w:rsidR="00C8620D">
        <w:rPr>
          <w:rFonts w:ascii="Times New Roman" w:hAnsi="Times New Roman" w:cs="Times New Roman"/>
          <w:sz w:val="28"/>
          <w:szCs w:val="28"/>
        </w:rPr>
        <w:t>.</w:t>
      </w:r>
    </w:p>
    <w:p w:rsidR="00BC6A4D" w:rsidRDefault="00BC6A4D" w:rsidP="00B3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A4D" w:rsidRDefault="00BC6A4D" w:rsidP="00B3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705FF1" w:rsidRDefault="00705FF1" w:rsidP="00B3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FF1" w:rsidRPr="00137D35" w:rsidRDefault="00705FF1" w:rsidP="00B36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09BD" w:rsidRDefault="007609BD" w:rsidP="00C23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09BD" w:rsidSect="0013239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8F"/>
    <w:rsid w:val="0000705C"/>
    <w:rsid w:val="00007735"/>
    <w:rsid w:val="00040857"/>
    <w:rsid w:val="00047D4B"/>
    <w:rsid w:val="00052065"/>
    <w:rsid w:val="0005532C"/>
    <w:rsid w:val="00055C4A"/>
    <w:rsid w:val="0006378D"/>
    <w:rsid w:val="000756A3"/>
    <w:rsid w:val="000774BF"/>
    <w:rsid w:val="00095849"/>
    <w:rsid w:val="000B4FE1"/>
    <w:rsid w:val="000D2024"/>
    <w:rsid w:val="000E3BA8"/>
    <w:rsid w:val="00107788"/>
    <w:rsid w:val="001218DA"/>
    <w:rsid w:val="00126D7B"/>
    <w:rsid w:val="00132391"/>
    <w:rsid w:val="00137D35"/>
    <w:rsid w:val="0015185A"/>
    <w:rsid w:val="00152879"/>
    <w:rsid w:val="001536A2"/>
    <w:rsid w:val="001605AC"/>
    <w:rsid w:val="00162ADF"/>
    <w:rsid w:val="001724C3"/>
    <w:rsid w:val="0017731D"/>
    <w:rsid w:val="0018065A"/>
    <w:rsid w:val="00180E80"/>
    <w:rsid w:val="001A3F5C"/>
    <w:rsid w:val="001B418A"/>
    <w:rsid w:val="001B6BF8"/>
    <w:rsid w:val="001E4457"/>
    <w:rsid w:val="00204326"/>
    <w:rsid w:val="00211784"/>
    <w:rsid w:val="00216D8F"/>
    <w:rsid w:val="0022455D"/>
    <w:rsid w:val="00261C6D"/>
    <w:rsid w:val="0026457E"/>
    <w:rsid w:val="00274650"/>
    <w:rsid w:val="00280104"/>
    <w:rsid w:val="00281BDB"/>
    <w:rsid w:val="00292669"/>
    <w:rsid w:val="002B03F1"/>
    <w:rsid w:val="002B12C3"/>
    <w:rsid w:val="002B4DA8"/>
    <w:rsid w:val="002C15E9"/>
    <w:rsid w:val="002C531E"/>
    <w:rsid w:val="002C75F8"/>
    <w:rsid w:val="002D0DD6"/>
    <w:rsid w:val="002F13CB"/>
    <w:rsid w:val="00304BD7"/>
    <w:rsid w:val="0031681C"/>
    <w:rsid w:val="00333812"/>
    <w:rsid w:val="00334D0B"/>
    <w:rsid w:val="00350064"/>
    <w:rsid w:val="00374748"/>
    <w:rsid w:val="0038194F"/>
    <w:rsid w:val="003B008E"/>
    <w:rsid w:val="003C561B"/>
    <w:rsid w:val="003D69A9"/>
    <w:rsid w:val="003E7842"/>
    <w:rsid w:val="00403A0D"/>
    <w:rsid w:val="00406CE1"/>
    <w:rsid w:val="00432D75"/>
    <w:rsid w:val="00456B7A"/>
    <w:rsid w:val="00472E2D"/>
    <w:rsid w:val="0049752D"/>
    <w:rsid w:val="004A50FB"/>
    <w:rsid w:val="004A712F"/>
    <w:rsid w:val="004C19DD"/>
    <w:rsid w:val="004E5E48"/>
    <w:rsid w:val="004E7D5A"/>
    <w:rsid w:val="00516DB4"/>
    <w:rsid w:val="00530A3B"/>
    <w:rsid w:val="00533CC5"/>
    <w:rsid w:val="0056043E"/>
    <w:rsid w:val="005637F4"/>
    <w:rsid w:val="00565245"/>
    <w:rsid w:val="00584100"/>
    <w:rsid w:val="0059297B"/>
    <w:rsid w:val="005C4E7F"/>
    <w:rsid w:val="005D1463"/>
    <w:rsid w:val="005D52E8"/>
    <w:rsid w:val="00601267"/>
    <w:rsid w:val="006272AB"/>
    <w:rsid w:val="00635136"/>
    <w:rsid w:val="0064167A"/>
    <w:rsid w:val="00643852"/>
    <w:rsid w:val="00647F60"/>
    <w:rsid w:val="00660761"/>
    <w:rsid w:val="006C2FF1"/>
    <w:rsid w:val="006C4DCF"/>
    <w:rsid w:val="006C56E4"/>
    <w:rsid w:val="006D599E"/>
    <w:rsid w:val="006D6539"/>
    <w:rsid w:val="006F0499"/>
    <w:rsid w:val="006F6D66"/>
    <w:rsid w:val="00705FF1"/>
    <w:rsid w:val="007068D4"/>
    <w:rsid w:val="00706D05"/>
    <w:rsid w:val="0072432B"/>
    <w:rsid w:val="007255D9"/>
    <w:rsid w:val="00730778"/>
    <w:rsid w:val="007324E5"/>
    <w:rsid w:val="007346C1"/>
    <w:rsid w:val="0075206D"/>
    <w:rsid w:val="00756952"/>
    <w:rsid w:val="007609BD"/>
    <w:rsid w:val="0077229B"/>
    <w:rsid w:val="0078300D"/>
    <w:rsid w:val="00783C9F"/>
    <w:rsid w:val="00795495"/>
    <w:rsid w:val="007E33CE"/>
    <w:rsid w:val="007F5EB7"/>
    <w:rsid w:val="008025B6"/>
    <w:rsid w:val="008044B5"/>
    <w:rsid w:val="0083059C"/>
    <w:rsid w:val="00837169"/>
    <w:rsid w:val="00845006"/>
    <w:rsid w:val="00857C42"/>
    <w:rsid w:val="00865CC6"/>
    <w:rsid w:val="0088395D"/>
    <w:rsid w:val="008A2206"/>
    <w:rsid w:val="008F2021"/>
    <w:rsid w:val="008F630C"/>
    <w:rsid w:val="0091490F"/>
    <w:rsid w:val="00914AC1"/>
    <w:rsid w:val="009478D3"/>
    <w:rsid w:val="00970DA1"/>
    <w:rsid w:val="00975703"/>
    <w:rsid w:val="009A05D7"/>
    <w:rsid w:val="009A1FCE"/>
    <w:rsid w:val="009B0497"/>
    <w:rsid w:val="009C3E7E"/>
    <w:rsid w:val="009D73CB"/>
    <w:rsid w:val="009F064B"/>
    <w:rsid w:val="009F7509"/>
    <w:rsid w:val="00A07D92"/>
    <w:rsid w:val="00A234F4"/>
    <w:rsid w:val="00A33E92"/>
    <w:rsid w:val="00A40A2E"/>
    <w:rsid w:val="00A412A8"/>
    <w:rsid w:val="00A4754D"/>
    <w:rsid w:val="00A529FB"/>
    <w:rsid w:val="00A532E6"/>
    <w:rsid w:val="00A5434F"/>
    <w:rsid w:val="00AA29EC"/>
    <w:rsid w:val="00AC0ED1"/>
    <w:rsid w:val="00AC736C"/>
    <w:rsid w:val="00AC7F0A"/>
    <w:rsid w:val="00AD045B"/>
    <w:rsid w:val="00AE4EAC"/>
    <w:rsid w:val="00B03C46"/>
    <w:rsid w:val="00B07319"/>
    <w:rsid w:val="00B15771"/>
    <w:rsid w:val="00B202A0"/>
    <w:rsid w:val="00B20A20"/>
    <w:rsid w:val="00B20A2B"/>
    <w:rsid w:val="00B23354"/>
    <w:rsid w:val="00B36780"/>
    <w:rsid w:val="00B51FFE"/>
    <w:rsid w:val="00B56302"/>
    <w:rsid w:val="00B9707C"/>
    <w:rsid w:val="00BA0D17"/>
    <w:rsid w:val="00BB5540"/>
    <w:rsid w:val="00BC47CC"/>
    <w:rsid w:val="00BC6A4D"/>
    <w:rsid w:val="00BC7A5D"/>
    <w:rsid w:val="00BF1A2E"/>
    <w:rsid w:val="00BF3AC7"/>
    <w:rsid w:val="00BF77DE"/>
    <w:rsid w:val="00C10411"/>
    <w:rsid w:val="00C17CA9"/>
    <w:rsid w:val="00C23019"/>
    <w:rsid w:val="00C23DA0"/>
    <w:rsid w:val="00C245DF"/>
    <w:rsid w:val="00C24A13"/>
    <w:rsid w:val="00C271B3"/>
    <w:rsid w:val="00C46BA7"/>
    <w:rsid w:val="00C51E12"/>
    <w:rsid w:val="00C532B3"/>
    <w:rsid w:val="00C54DAC"/>
    <w:rsid w:val="00C56B11"/>
    <w:rsid w:val="00C64627"/>
    <w:rsid w:val="00C757EF"/>
    <w:rsid w:val="00C803FC"/>
    <w:rsid w:val="00C8620D"/>
    <w:rsid w:val="00CD0629"/>
    <w:rsid w:val="00CE4629"/>
    <w:rsid w:val="00CF3237"/>
    <w:rsid w:val="00D03C4D"/>
    <w:rsid w:val="00D0433B"/>
    <w:rsid w:val="00D05507"/>
    <w:rsid w:val="00D10C55"/>
    <w:rsid w:val="00D25B1B"/>
    <w:rsid w:val="00D3144E"/>
    <w:rsid w:val="00D32F6F"/>
    <w:rsid w:val="00D40173"/>
    <w:rsid w:val="00D4361B"/>
    <w:rsid w:val="00D52D1C"/>
    <w:rsid w:val="00D5631B"/>
    <w:rsid w:val="00D57E09"/>
    <w:rsid w:val="00D65C41"/>
    <w:rsid w:val="00DA4392"/>
    <w:rsid w:val="00DC6C47"/>
    <w:rsid w:val="00DC79F6"/>
    <w:rsid w:val="00DD6F96"/>
    <w:rsid w:val="00DE683F"/>
    <w:rsid w:val="00DF4830"/>
    <w:rsid w:val="00E0341F"/>
    <w:rsid w:val="00E04160"/>
    <w:rsid w:val="00E06950"/>
    <w:rsid w:val="00E56099"/>
    <w:rsid w:val="00E608B3"/>
    <w:rsid w:val="00E9380C"/>
    <w:rsid w:val="00EA0A23"/>
    <w:rsid w:val="00EA121D"/>
    <w:rsid w:val="00EB7EF8"/>
    <w:rsid w:val="00EC158C"/>
    <w:rsid w:val="00ED47E0"/>
    <w:rsid w:val="00ED6E17"/>
    <w:rsid w:val="00EE3CEF"/>
    <w:rsid w:val="00EE6B50"/>
    <w:rsid w:val="00F02017"/>
    <w:rsid w:val="00F133F6"/>
    <w:rsid w:val="00F13400"/>
    <w:rsid w:val="00F165A1"/>
    <w:rsid w:val="00F17A18"/>
    <w:rsid w:val="00F423FF"/>
    <w:rsid w:val="00F45DCA"/>
    <w:rsid w:val="00F61BDE"/>
    <w:rsid w:val="00F76E05"/>
    <w:rsid w:val="00F9609D"/>
    <w:rsid w:val="00FB5B56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757D"/>
  <w15:chartTrackingRefBased/>
  <w15:docId w15:val="{ED4F9B99-A792-40B0-AA6F-45311C1E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334</cp:revision>
  <dcterms:created xsi:type="dcterms:W3CDTF">2023-04-14T05:42:00Z</dcterms:created>
  <dcterms:modified xsi:type="dcterms:W3CDTF">2023-04-18T07:49:00Z</dcterms:modified>
</cp:coreProperties>
</file>