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93" w:rsidRPr="003B78B1" w:rsidRDefault="00A91393" w:rsidP="00FD6E57">
      <w:pPr>
        <w:jc w:val="center"/>
        <w:rPr>
          <w:rFonts w:eastAsia="Times New Roman"/>
          <w:b/>
          <w:sz w:val="24"/>
          <w:szCs w:val="24"/>
        </w:rPr>
      </w:pPr>
      <w:r w:rsidRPr="003B78B1">
        <w:rPr>
          <w:rFonts w:eastAsia="Times New Roman"/>
          <w:b/>
          <w:sz w:val="24"/>
          <w:szCs w:val="24"/>
        </w:rPr>
        <w:t>СОВЕТ  ДЕПУТАТОВ</w:t>
      </w:r>
    </w:p>
    <w:p w:rsidR="00A91393" w:rsidRPr="003B78B1" w:rsidRDefault="00A91393" w:rsidP="00A91393">
      <w:pPr>
        <w:jc w:val="center"/>
        <w:rPr>
          <w:rFonts w:eastAsia="Times New Roman"/>
          <w:b/>
          <w:sz w:val="24"/>
          <w:szCs w:val="24"/>
        </w:rPr>
      </w:pPr>
      <w:r w:rsidRPr="003B78B1">
        <w:rPr>
          <w:rFonts w:eastAsia="Times New Roman"/>
          <w:b/>
          <w:sz w:val="24"/>
          <w:szCs w:val="24"/>
        </w:rPr>
        <w:t>КУЛОМЗИНСКОГО СЕЛЬСКОГО ПОСЕЛЕНИЯ</w:t>
      </w:r>
    </w:p>
    <w:p w:rsidR="00A91393" w:rsidRPr="003B78B1" w:rsidRDefault="00A91393" w:rsidP="00A91393">
      <w:pPr>
        <w:jc w:val="center"/>
        <w:rPr>
          <w:rFonts w:eastAsia="Times New Roman"/>
          <w:b/>
          <w:sz w:val="24"/>
          <w:szCs w:val="24"/>
        </w:rPr>
      </w:pPr>
      <w:r w:rsidRPr="003B78B1">
        <w:rPr>
          <w:rFonts w:eastAsia="Times New Roman"/>
          <w:b/>
          <w:sz w:val="24"/>
          <w:szCs w:val="24"/>
        </w:rPr>
        <w:t>ОКОНЕШНИКОВСКОГО  МУНИЦИПАЛЬНОГО  РАЙОНА</w:t>
      </w:r>
    </w:p>
    <w:p w:rsidR="00A91393" w:rsidRPr="003B78B1" w:rsidRDefault="00A91393" w:rsidP="00A91393">
      <w:pPr>
        <w:jc w:val="center"/>
        <w:rPr>
          <w:rFonts w:eastAsia="Times New Roman"/>
          <w:b/>
          <w:sz w:val="24"/>
          <w:szCs w:val="24"/>
        </w:rPr>
      </w:pPr>
      <w:r w:rsidRPr="003B78B1">
        <w:rPr>
          <w:rFonts w:eastAsia="Times New Roman"/>
          <w:b/>
          <w:sz w:val="24"/>
          <w:szCs w:val="24"/>
        </w:rPr>
        <w:t xml:space="preserve">ОМСКОЙ  ОБЛАСТИ </w:t>
      </w:r>
    </w:p>
    <w:p w:rsidR="00A91393" w:rsidRPr="003B78B1" w:rsidRDefault="00A91393" w:rsidP="00A91393">
      <w:pPr>
        <w:jc w:val="center"/>
        <w:rPr>
          <w:rFonts w:eastAsia="Times New Roman"/>
          <w:b/>
          <w:sz w:val="24"/>
          <w:szCs w:val="24"/>
        </w:rPr>
      </w:pPr>
    </w:p>
    <w:p w:rsidR="00A91393" w:rsidRPr="00E202AA" w:rsidRDefault="00A91393" w:rsidP="00A91393">
      <w:pPr>
        <w:pBdr>
          <w:bottom w:val="single" w:sz="12" w:space="1" w:color="auto"/>
        </w:pBdr>
        <w:jc w:val="center"/>
        <w:rPr>
          <w:rFonts w:eastAsia="Times New Roman"/>
          <w:b/>
          <w:sz w:val="28"/>
          <w:szCs w:val="28"/>
        </w:rPr>
      </w:pPr>
      <w:proofErr w:type="gramStart"/>
      <w:r w:rsidRPr="003B78B1">
        <w:rPr>
          <w:rFonts w:eastAsia="Times New Roman"/>
          <w:b/>
          <w:sz w:val="28"/>
          <w:szCs w:val="28"/>
        </w:rPr>
        <w:t>Р</w:t>
      </w:r>
      <w:proofErr w:type="gramEnd"/>
      <w:r w:rsidRPr="003B78B1">
        <w:rPr>
          <w:rFonts w:eastAsia="Times New Roman"/>
          <w:b/>
          <w:sz w:val="28"/>
          <w:szCs w:val="28"/>
        </w:rPr>
        <w:t xml:space="preserve"> Е Ш Е Н И Е</w:t>
      </w:r>
    </w:p>
    <w:p w:rsidR="00A91393" w:rsidRPr="003B78B1" w:rsidRDefault="00A3129F" w:rsidP="00A3129F">
      <w:pPr>
        <w:jc w:val="both"/>
        <w:rPr>
          <w:rFonts w:eastAsia="Times New Roman"/>
          <w:sz w:val="24"/>
          <w:szCs w:val="24"/>
        </w:rPr>
      </w:pPr>
      <w:r>
        <w:rPr>
          <w:rFonts w:eastAsia="Times New Roman"/>
          <w:sz w:val="24"/>
          <w:szCs w:val="24"/>
        </w:rPr>
        <w:t xml:space="preserve">                                                                 </w:t>
      </w:r>
      <w:r w:rsidR="00A91393" w:rsidRPr="003B78B1">
        <w:rPr>
          <w:rFonts w:eastAsia="Times New Roman"/>
          <w:sz w:val="24"/>
          <w:szCs w:val="24"/>
        </w:rPr>
        <w:t>Принято Советом  депутатов</w:t>
      </w:r>
    </w:p>
    <w:p w:rsidR="00A91393" w:rsidRPr="003B78B1" w:rsidRDefault="00A91393" w:rsidP="00A3129F">
      <w:pPr>
        <w:jc w:val="both"/>
        <w:rPr>
          <w:rFonts w:eastAsia="Times New Roman"/>
          <w:sz w:val="24"/>
          <w:szCs w:val="24"/>
        </w:rPr>
      </w:pPr>
      <w:r w:rsidRPr="003B78B1">
        <w:rPr>
          <w:rFonts w:eastAsia="Times New Roman"/>
          <w:sz w:val="24"/>
          <w:szCs w:val="24"/>
        </w:rPr>
        <w:t xml:space="preserve">                                       </w:t>
      </w:r>
      <w:r w:rsidR="00FD6E57">
        <w:rPr>
          <w:sz w:val="24"/>
          <w:szCs w:val="24"/>
        </w:rPr>
        <w:t xml:space="preserve">             </w:t>
      </w:r>
      <w:r w:rsidR="00A3129F">
        <w:rPr>
          <w:sz w:val="24"/>
          <w:szCs w:val="24"/>
        </w:rPr>
        <w:t xml:space="preserve">             </w:t>
      </w:r>
      <w:r w:rsidR="00994E9A">
        <w:rPr>
          <w:sz w:val="24"/>
          <w:szCs w:val="24"/>
        </w:rPr>
        <w:t>08 мая 2024 года №193</w:t>
      </w:r>
      <w:r w:rsidRPr="003B78B1">
        <w:rPr>
          <w:rFonts w:eastAsia="Times New Roman"/>
          <w:sz w:val="24"/>
          <w:szCs w:val="24"/>
        </w:rPr>
        <w:t xml:space="preserve">                                                                                                    </w:t>
      </w:r>
    </w:p>
    <w:p w:rsidR="0043024E" w:rsidRDefault="0043024E" w:rsidP="00FD6E57">
      <w:pPr>
        <w:rPr>
          <w:rFonts w:eastAsia="Times New Roman"/>
          <w:b/>
          <w:sz w:val="26"/>
          <w:szCs w:val="26"/>
        </w:rPr>
      </w:pPr>
    </w:p>
    <w:p w:rsidR="00E1381F" w:rsidRDefault="00E1381F" w:rsidP="00FD6E57">
      <w:pPr>
        <w:rPr>
          <w:rFonts w:eastAsia="Times New Roman"/>
          <w:b/>
          <w:sz w:val="26"/>
          <w:szCs w:val="26"/>
        </w:rPr>
      </w:pPr>
    </w:p>
    <w:p w:rsidR="00E1381F" w:rsidRPr="00E1381F" w:rsidRDefault="00E1381F" w:rsidP="00E1381F">
      <w:pPr>
        <w:pStyle w:val="ConsPlusTitle"/>
        <w:ind w:right="2545"/>
        <w:jc w:val="both"/>
        <w:rPr>
          <w:rFonts w:ascii="Times New Roman" w:hAnsi="Times New Roman" w:cs="Times New Roman"/>
          <w:sz w:val="26"/>
          <w:szCs w:val="26"/>
        </w:rPr>
      </w:pPr>
      <w:r w:rsidRPr="00E1381F">
        <w:rPr>
          <w:rFonts w:ascii="Times New Roman" w:hAnsi="Times New Roman" w:cs="Times New Roman"/>
          <w:bCs w:val="0"/>
          <w:kern w:val="28"/>
          <w:sz w:val="26"/>
          <w:szCs w:val="26"/>
        </w:rPr>
        <w:t>Об утверждении Положения о порядке организации и проведения публичных слушаний на территории</w:t>
      </w:r>
      <w:r w:rsidRPr="00E1381F">
        <w:rPr>
          <w:rFonts w:ascii="Times New Roman" w:hAnsi="Times New Roman" w:cs="Times New Roman"/>
          <w:sz w:val="26"/>
          <w:szCs w:val="26"/>
        </w:rPr>
        <w:t xml:space="preserve"> </w:t>
      </w:r>
    </w:p>
    <w:p w:rsidR="00E1381F" w:rsidRPr="00E1381F" w:rsidRDefault="00E1381F" w:rsidP="00E1381F">
      <w:pPr>
        <w:pStyle w:val="ConsPlusTitle"/>
        <w:ind w:right="2545"/>
        <w:jc w:val="both"/>
        <w:rPr>
          <w:rFonts w:ascii="Times New Roman" w:hAnsi="Times New Roman" w:cs="Times New Roman"/>
          <w:bCs w:val="0"/>
          <w:sz w:val="26"/>
          <w:szCs w:val="26"/>
        </w:rPr>
      </w:pPr>
      <w:proofErr w:type="spellStart"/>
      <w:r w:rsidRPr="00E1381F">
        <w:rPr>
          <w:rFonts w:ascii="Times New Roman" w:hAnsi="Times New Roman" w:cs="Times New Roman"/>
          <w:sz w:val="26"/>
          <w:szCs w:val="26"/>
        </w:rPr>
        <w:t>Куломзинского</w:t>
      </w:r>
      <w:proofErr w:type="spellEnd"/>
      <w:r w:rsidRPr="00E1381F">
        <w:rPr>
          <w:rFonts w:ascii="Times New Roman" w:hAnsi="Times New Roman" w:cs="Times New Roman"/>
          <w:sz w:val="26"/>
          <w:szCs w:val="26"/>
        </w:rPr>
        <w:t xml:space="preserve"> сельского поселения </w:t>
      </w:r>
      <w:proofErr w:type="spellStart"/>
      <w:r w:rsidRPr="00E1381F">
        <w:rPr>
          <w:rFonts w:ascii="Times New Roman" w:hAnsi="Times New Roman" w:cs="Times New Roman"/>
          <w:sz w:val="26"/>
          <w:szCs w:val="26"/>
        </w:rPr>
        <w:t>Оконешниковского</w:t>
      </w:r>
      <w:proofErr w:type="spellEnd"/>
      <w:r w:rsidRPr="00E1381F">
        <w:rPr>
          <w:rFonts w:ascii="Times New Roman" w:hAnsi="Times New Roman" w:cs="Times New Roman"/>
          <w:sz w:val="26"/>
          <w:szCs w:val="26"/>
        </w:rPr>
        <w:t xml:space="preserve"> муниципального района Омской области</w:t>
      </w:r>
    </w:p>
    <w:p w:rsidR="00E1381F" w:rsidRDefault="00E1381F" w:rsidP="00E1381F">
      <w:pPr>
        <w:ind w:firstLine="709"/>
        <w:jc w:val="both"/>
        <w:rPr>
          <w:sz w:val="26"/>
          <w:szCs w:val="26"/>
        </w:rPr>
      </w:pPr>
    </w:p>
    <w:p w:rsidR="00E1381F" w:rsidRPr="00E1381F" w:rsidRDefault="00E1381F" w:rsidP="00E1381F">
      <w:pPr>
        <w:ind w:firstLine="709"/>
        <w:jc w:val="both"/>
        <w:rPr>
          <w:sz w:val="26"/>
          <w:szCs w:val="26"/>
        </w:rPr>
      </w:pPr>
    </w:p>
    <w:p w:rsidR="00E1381F" w:rsidRPr="00E1381F" w:rsidRDefault="00E1381F" w:rsidP="00E1381F">
      <w:pPr>
        <w:ind w:firstLine="567"/>
        <w:jc w:val="both"/>
        <w:rPr>
          <w:bCs/>
          <w:sz w:val="26"/>
          <w:szCs w:val="26"/>
        </w:rPr>
      </w:pPr>
      <w:r w:rsidRPr="00E1381F">
        <w:rPr>
          <w:sz w:val="26"/>
          <w:szCs w:val="26"/>
        </w:rPr>
        <w:t xml:space="preserve">В соответствии со статьей 28 Федерального </w:t>
      </w:r>
      <w:hyperlink r:id="rId6" w:history="1">
        <w:proofErr w:type="gramStart"/>
        <w:r w:rsidRPr="00E1381F">
          <w:rPr>
            <w:sz w:val="26"/>
            <w:szCs w:val="26"/>
          </w:rPr>
          <w:t>закон</w:t>
        </w:r>
        <w:proofErr w:type="gramEnd"/>
      </w:hyperlink>
      <w:r w:rsidRPr="00E1381F">
        <w:rPr>
          <w:sz w:val="26"/>
          <w:szCs w:val="26"/>
        </w:rPr>
        <w:t xml:space="preserve">а от 6 октября 2003 года № 131-ФЗ «Об общих принципах организации местного самоуправления в Российской Федерации», </w:t>
      </w:r>
      <w:hyperlink r:id="rId7" w:history="1">
        <w:r w:rsidRPr="00E1381F">
          <w:rPr>
            <w:bCs/>
            <w:sz w:val="26"/>
            <w:szCs w:val="26"/>
          </w:rPr>
          <w:t>Уставом</w:t>
        </w:r>
      </w:hyperlink>
      <w:r w:rsidRPr="00E1381F">
        <w:rPr>
          <w:bCs/>
          <w:sz w:val="26"/>
          <w:szCs w:val="26"/>
        </w:rPr>
        <w:t xml:space="preserve"> муниципального образования </w:t>
      </w:r>
      <w:proofErr w:type="spellStart"/>
      <w:r w:rsidRPr="00E1381F">
        <w:rPr>
          <w:bCs/>
          <w:sz w:val="26"/>
          <w:szCs w:val="26"/>
        </w:rPr>
        <w:t>Куломзинского</w:t>
      </w:r>
      <w:proofErr w:type="spellEnd"/>
      <w:r w:rsidRPr="00E1381F">
        <w:rPr>
          <w:bCs/>
          <w:sz w:val="26"/>
          <w:szCs w:val="26"/>
        </w:rPr>
        <w:t xml:space="preserve"> сельского поселения </w:t>
      </w:r>
      <w:proofErr w:type="spellStart"/>
      <w:r w:rsidRPr="00E1381F">
        <w:rPr>
          <w:bCs/>
          <w:sz w:val="26"/>
          <w:szCs w:val="26"/>
        </w:rPr>
        <w:t>Оконешниковского</w:t>
      </w:r>
      <w:proofErr w:type="spellEnd"/>
      <w:r w:rsidRPr="00E1381F">
        <w:rPr>
          <w:bCs/>
          <w:sz w:val="26"/>
          <w:szCs w:val="26"/>
        </w:rPr>
        <w:t xml:space="preserve"> муниципального района Омской области, </w:t>
      </w:r>
    </w:p>
    <w:p w:rsidR="00E1381F" w:rsidRPr="00E1381F" w:rsidRDefault="00E1381F" w:rsidP="00E1381F">
      <w:pPr>
        <w:pStyle w:val="20"/>
        <w:shd w:val="clear" w:color="auto" w:fill="auto"/>
        <w:spacing w:before="0" w:after="0" w:line="322" w:lineRule="exact"/>
        <w:rPr>
          <w:rFonts w:ascii="Times New Roman" w:hAnsi="Times New Roman" w:cs="Times New Roman"/>
        </w:rPr>
      </w:pPr>
    </w:p>
    <w:p w:rsidR="00E1381F" w:rsidRPr="00E1381F" w:rsidRDefault="00E1381F" w:rsidP="00E1381F">
      <w:pPr>
        <w:pStyle w:val="ConsPlusNormal"/>
        <w:ind w:firstLine="540"/>
        <w:jc w:val="center"/>
        <w:rPr>
          <w:rFonts w:ascii="Times New Roman" w:hAnsi="Times New Roman" w:cs="Times New Roman"/>
          <w:b/>
          <w:sz w:val="26"/>
          <w:szCs w:val="26"/>
        </w:rPr>
      </w:pPr>
      <w:r w:rsidRPr="00E1381F">
        <w:rPr>
          <w:rFonts w:ascii="Times New Roman" w:hAnsi="Times New Roman" w:cs="Times New Roman"/>
          <w:sz w:val="26"/>
          <w:szCs w:val="26"/>
        </w:rPr>
        <w:t xml:space="preserve">Совет депутатов </w:t>
      </w:r>
      <w:r w:rsidRPr="00E1381F">
        <w:rPr>
          <w:rFonts w:ascii="Times New Roman" w:hAnsi="Times New Roman" w:cs="Times New Roman"/>
          <w:b/>
          <w:sz w:val="26"/>
          <w:szCs w:val="26"/>
        </w:rPr>
        <w:t>решил:</w:t>
      </w:r>
    </w:p>
    <w:p w:rsidR="00E1381F" w:rsidRPr="00E1381F" w:rsidRDefault="00E1381F" w:rsidP="00E1381F">
      <w:pPr>
        <w:pStyle w:val="ConsPlusNormal"/>
        <w:tabs>
          <w:tab w:val="left" w:pos="993"/>
        </w:tabs>
        <w:ind w:firstLine="540"/>
        <w:jc w:val="center"/>
        <w:rPr>
          <w:rFonts w:ascii="Times New Roman" w:hAnsi="Times New Roman" w:cs="Times New Roman"/>
          <w:b/>
          <w:sz w:val="26"/>
          <w:szCs w:val="26"/>
        </w:rPr>
      </w:pPr>
    </w:p>
    <w:p w:rsidR="00E1381F" w:rsidRPr="00E1381F" w:rsidRDefault="00E1381F" w:rsidP="00E1381F">
      <w:pPr>
        <w:pStyle w:val="ConsPlusTitle"/>
        <w:jc w:val="both"/>
        <w:rPr>
          <w:rFonts w:ascii="Times New Roman" w:hAnsi="Times New Roman" w:cs="Times New Roman"/>
          <w:b w:val="0"/>
          <w:sz w:val="26"/>
          <w:szCs w:val="26"/>
        </w:rPr>
      </w:pPr>
      <w:r w:rsidRPr="00E1381F">
        <w:rPr>
          <w:rFonts w:ascii="Times New Roman" w:hAnsi="Times New Roman" w:cs="Times New Roman"/>
          <w:b w:val="0"/>
          <w:sz w:val="26"/>
          <w:szCs w:val="26"/>
        </w:rPr>
        <w:t xml:space="preserve">      1. Утвердить Положение о порядке организации и проведения публичных слушаний на территории </w:t>
      </w:r>
      <w:proofErr w:type="spellStart"/>
      <w:r w:rsidRPr="00E1381F">
        <w:rPr>
          <w:rFonts w:ascii="Times New Roman" w:hAnsi="Times New Roman" w:cs="Times New Roman"/>
          <w:b w:val="0"/>
          <w:sz w:val="26"/>
          <w:szCs w:val="26"/>
        </w:rPr>
        <w:t>Куломзинского</w:t>
      </w:r>
      <w:proofErr w:type="spellEnd"/>
      <w:r w:rsidRPr="00E1381F">
        <w:rPr>
          <w:rFonts w:ascii="Times New Roman" w:hAnsi="Times New Roman" w:cs="Times New Roman"/>
          <w:b w:val="0"/>
          <w:sz w:val="26"/>
          <w:szCs w:val="26"/>
        </w:rPr>
        <w:t xml:space="preserve"> сельского поселения </w:t>
      </w:r>
      <w:proofErr w:type="spellStart"/>
      <w:r w:rsidRPr="00E1381F">
        <w:rPr>
          <w:rFonts w:ascii="Times New Roman" w:hAnsi="Times New Roman" w:cs="Times New Roman"/>
          <w:b w:val="0"/>
          <w:sz w:val="26"/>
          <w:szCs w:val="26"/>
        </w:rPr>
        <w:t>Оконешниковского</w:t>
      </w:r>
      <w:proofErr w:type="spellEnd"/>
      <w:r w:rsidRPr="00E1381F">
        <w:rPr>
          <w:rFonts w:ascii="Times New Roman" w:hAnsi="Times New Roman" w:cs="Times New Roman"/>
          <w:b w:val="0"/>
          <w:sz w:val="26"/>
          <w:szCs w:val="26"/>
        </w:rPr>
        <w:t xml:space="preserve"> муниципального района  Омской области согласно приложению к настоящему Решению.</w:t>
      </w:r>
    </w:p>
    <w:p w:rsidR="00E1381F" w:rsidRPr="00E1381F" w:rsidRDefault="00E1381F" w:rsidP="00E1381F">
      <w:pPr>
        <w:jc w:val="both"/>
        <w:rPr>
          <w:sz w:val="26"/>
          <w:szCs w:val="26"/>
        </w:rPr>
      </w:pPr>
      <w:r w:rsidRPr="00E1381F">
        <w:rPr>
          <w:sz w:val="26"/>
          <w:szCs w:val="26"/>
        </w:rPr>
        <w:t xml:space="preserve">      2. Опубликовать (обнародовать) настоящее Решение в газете «</w:t>
      </w:r>
      <w:proofErr w:type="spellStart"/>
      <w:r w:rsidRPr="00E1381F">
        <w:rPr>
          <w:sz w:val="26"/>
          <w:szCs w:val="26"/>
        </w:rPr>
        <w:t>Оконешниковский</w:t>
      </w:r>
      <w:proofErr w:type="spellEnd"/>
      <w:r w:rsidRPr="00E1381F">
        <w:rPr>
          <w:sz w:val="26"/>
          <w:szCs w:val="26"/>
        </w:rPr>
        <w:t xml:space="preserve"> муниципальный вестник» и разместить на официальном сайте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 в информационно-телекоммуникационной сети «Интернет». </w:t>
      </w:r>
    </w:p>
    <w:p w:rsidR="00E1381F" w:rsidRPr="00E1381F" w:rsidRDefault="00E1381F" w:rsidP="00E1381F">
      <w:pPr>
        <w:jc w:val="both"/>
        <w:rPr>
          <w:sz w:val="26"/>
          <w:szCs w:val="26"/>
        </w:rPr>
      </w:pPr>
      <w:r w:rsidRPr="00E1381F">
        <w:rPr>
          <w:sz w:val="26"/>
          <w:szCs w:val="26"/>
        </w:rPr>
        <w:t xml:space="preserve">      3. Считать утратившими силу следующие Решения </w:t>
      </w:r>
      <w:r w:rsidRPr="00E1381F">
        <w:rPr>
          <w:rFonts w:eastAsia="Calibri"/>
          <w:sz w:val="26"/>
          <w:szCs w:val="26"/>
          <w:lang w:eastAsia="en-US"/>
        </w:rPr>
        <w:t xml:space="preserve">Совета </w:t>
      </w:r>
      <w:r w:rsidRPr="00E1381F">
        <w:rPr>
          <w:sz w:val="26"/>
          <w:szCs w:val="26"/>
        </w:rPr>
        <w:t xml:space="preserve">депутатов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w:t>
      </w:r>
    </w:p>
    <w:p w:rsidR="00E1381F" w:rsidRPr="00E1381F" w:rsidRDefault="00E1381F" w:rsidP="00E1381F">
      <w:pPr>
        <w:jc w:val="both"/>
        <w:rPr>
          <w:sz w:val="26"/>
          <w:szCs w:val="26"/>
        </w:rPr>
      </w:pPr>
      <w:r w:rsidRPr="00E1381F">
        <w:rPr>
          <w:sz w:val="26"/>
          <w:szCs w:val="26"/>
        </w:rPr>
        <w:t xml:space="preserve">      </w:t>
      </w:r>
      <w:r w:rsidR="00EB2721">
        <w:rPr>
          <w:sz w:val="26"/>
          <w:szCs w:val="26"/>
        </w:rPr>
        <w:t>- от 26.07.2006 № 57</w:t>
      </w:r>
      <w:r w:rsidRPr="00E1381F">
        <w:rPr>
          <w:sz w:val="26"/>
          <w:szCs w:val="26"/>
        </w:rPr>
        <w:t xml:space="preserve"> «Об утверждении Порядка организации и проведения публичных с</w:t>
      </w:r>
      <w:r w:rsidR="00EB2721">
        <w:rPr>
          <w:sz w:val="26"/>
          <w:szCs w:val="26"/>
        </w:rPr>
        <w:t>лушаний</w:t>
      </w:r>
      <w:r w:rsidRPr="00E1381F">
        <w:rPr>
          <w:sz w:val="26"/>
          <w:szCs w:val="26"/>
        </w:rPr>
        <w:t>»;</w:t>
      </w:r>
    </w:p>
    <w:p w:rsidR="00E1381F" w:rsidRPr="00E1381F" w:rsidRDefault="00E1381F" w:rsidP="00E1381F">
      <w:pPr>
        <w:jc w:val="both"/>
        <w:rPr>
          <w:sz w:val="26"/>
          <w:szCs w:val="26"/>
        </w:rPr>
      </w:pPr>
      <w:r w:rsidRPr="00E1381F">
        <w:rPr>
          <w:sz w:val="26"/>
          <w:szCs w:val="26"/>
        </w:rPr>
        <w:t xml:space="preserve">      </w:t>
      </w:r>
      <w:r w:rsidR="00EB2721">
        <w:rPr>
          <w:sz w:val="26"/>
          <w:szCs w:val="26"/>
        </w:rPr>
        <w:t>- от 25.12.2014 № 186</w:t>
      </w:r>
      <w:r w:rsidRPr="00E1381F">
        <w:rPr>
          <w:sz w:val="26"/>
          <w:szCs w:val="26"/>
        </w:rPr>
        <w:t xml:space="preserve"> «О внесении изменений в Решение Совета депутатов </w:t>
      </w:r>
      <w:proofErr w:type="spellStart"/>
      <w:r w:rsidR="00EB2721">
        <w:rPr>
          <w:sz w:val="28"/>
          <w:szCs w:val="28"/>
        </w:rPr>
        <w:t>Куломзинского</w:t>
      </w:r>
      <w:proofErr w:type="spellEnd"/>
      <w:r w:rsidR="00EB2721">
        <w:rPr>
          <w:sz w:val="28"/>
          <w:szCs w:val="28"/>
        </w:rPr>
        <w:t xml:space="preserve"> сельского поселения</w:t>
      </w:r>
      <w:r w:rsidR="00EB2721">
        <w:rPr>
          <w:sz w:val="26"/>
          <w:szCs w:val="26"/>
        </w:rPr>
        <w:t xml:space="preserve"> от 26.07.2006 № 57</w:t>
      </w:r>
      <w:r w:rsidRPr="00E1381F">
        <w:rPr>
          <w:sz w:val="26"/>
          <w:szCs w:val="26"/>
        </w:rPr>
        <w:t xml:space="preserve"> «Об утверждении Порядка организации и проведения публичных с</w:t>
      </w:r>
      <w:r w:rsidR="00EB2721">
        <w:rPr>
          <w:sz w:val="26"/>
          <w:szCs w:val="26"/>
        </w:rPr>
        <w:t>лушаний</w:t>
      </w:r>
      <w:r w:rsidRPr="00E1381F">
        <w:rPr>
          <w:sz w:val="26"/>
          <w:szCs w:val="26"/>
        </w:rPr>
        <w:t>»;</w:t>
      </w:r>
    </w:p>
    <w:p w:rsidR="002B47BB" w:rsidRDefault="00E1381F" w:rsidP="002B47BB">
      <w:pPr>
        <w:jc w:val="both"/>
        <w:rPr>
          <w:sz w:val="26"/>
          <w:szCs w:val="26"/>
        </w:rPr>
      </w:pPr>
      <w:r w:rsidRPr="00E1381F">
        <w:rPr>
          <w:sz w:val="26"/>
          <w:szCs w:val="26"/>
        </w:rPr>
        <w:t xml:space="preserve">      - </w:t>
      </w:r>
      <w:r w:rsidR="002B47BB">
        <w:rPr>
          <w:sz w:val="26"/>
          <w:szCs w:val="26"/>
        </w:rPr>
        <w:t>от 14.02.2017 № 75</w:t>
      </w:r>
      <w:r w:rsidR="002B47BB" w:rsidRPr="00E1381F">
        <w:rPr>
          <w:sz w:val="26"/>
          <w:szCs w:val="26"/>
        </w:rPr>
        <w:t xml:space="preserve"> «О внесении изменений в Решение Совета депутатов </w:t>
      </w:r>
      <w:proofErr w:type="spellStart"/>
      <w:r w:rsidR="002B47BB">
        <w:rPr>
          <w:sz w:val="28"/>
          <w:szCs w:val="28"/>
        </w:rPr>
        <w:t>Куломзинского</w:t>
      </w:r>
      <w:proofErr w:type="spellEnd"/>
      <w:r w:rsidR="002B47BB">
        <w:rPr>
          <w:sz w:val="28"/>
          <w:szCs w:val="28"/>
        </w:rPr>
        <w:t xml:space="preserve"> сельского поселения</w:t>
      </w:r>
      <w:r w:rsidR="002B47BB">
        <w:rPr>
          <w:sz w:val="26"/>
          <w:szCs w:val="26"/>
        </w:rPr>
        <w:t xml:space="preserve"> от 26.07.2006 № 57</w:t>
      </w:r>
      <w:r w:rsidR="002B47BB" w:rsidRPr="00E1381F">
        <w:rPr>
          <w:sz w:val="26"/>
          <w:szCs w:val="26"/>
        </w:rPr>
        <w:t xml:space="preserve"> «Об утверждении Порядка организации и проведения публичных с</w:t>
      </w:r>
      <w:r w:rsidR="002B47BB">
        <w:rPr>
          <w:sz w:val="26"/>
          <w:szCs w:val="26"/>
        </w:rPr>
        <w:t>лушаний</w:t>
      </w:r>
      <w:r w:rsidR="002B47BB" w:rsidRPr="00E1381F">
        <w:rPr>
          <w:sz w:val="26"/>
          <w:szCs w:val="26"/>
        </w:rPr>
        <w:t>»;</w:t>
      </w:r>
      <w:r w:rsidR="002B47BB">
        <w:rPr>
          <w:sz w:val="26"/>
          <w:szCs w:val="26"/>
        </w:rPr>
        <w:t xml:space="preserve"> </w:t>
      </w:r>
    </w:p>
    <w:p w:rsidR="002B47BB" w:rsidRPr="00E1381F" w:rsidRDefault="002B47BB" w:rsidP="002B47BB">
      <w:pPr>
        <w:ind w:firstLine="567"/>
        <w:jc w:val="both"/>
        <w:rPr>
          <w:sz w:val="26"/>
          <w:szCs w:val="26"/>
        </w:rPr>
      </w:pPr>
      <w:r>
        <w:rPr>
          <w:sz w:val="26"/>
          <w:szCs w:val="26"/>
        </w:rPr>
        <w:t xml:space="preserve"> -от 30.01.2018 № 107</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2B47BB" w:rsidRDefault="002B47BB" w:rsidP="002B47BB">
      <w:pPr>
        <w:ind w:firstLine="567"/>
        <w:jc w:val="both"/>
        <w:rPr>
          <w:sz w:val="26"/>
          <w:szCs w:val="26"/>
        </w:rPr>
      </w:pPr>
      <w:r>
        <w:rPr>
          <w:sz w:val="26"/>
          <w:szCs w:val="26"/>
        </w:rPr>
        <w:t>-от 11.05.2018 № 122</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r>
        <w:rPr>
          <w:sz w:val="26"/>
          <w:szCs w:val="26"/>
        </w:rPr>
        <w:t xml:space="preserve"> </w:t>
      </w:r>
    </w:p>
    <w:p w:rsidR="002B47BB" w:rsidRPr="00E1381F" w:rsidRDefault="002B47BB" w:rsidP="002B47BB">
      <w:pPr>
        <w:ind w:firstLine="567"/>
        <w:jc w:val="both"/>
        <w:rPr>
          <w:sz w:val="26"/>
          <w:szCs w:val="26"/>
        </w:rPr>
      </w:pPr>
      <w:r>
        <w:rPr>
          <w:sz w:val="26"/>
          <w:szCs w:val="26"/>
        </w:rPr>
        <w:lastRenderedPageBreak/>
        <w:t>-от 22.05.2020 № 204</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2B47BB" w:rsidRPr="00E1381F" w:rsidRDefault="002B47BB" w:rsidP="002B47BB">
      <w:pPr>
        <w:ind w:firstLine="567"/>
        <w:jc w:val="both"/>
        <w:rPr>
          <w:sz w:val="26"/>
          <w:szCs w:val="26"/>
        </w:rPr>
      </w:pPr>
      <w:r>
        <w:rPr>
          <w:sz w:val="26"/>
          <w:szCs w:val="26"/>
        </w:rPr>
        <w:t>-от 29.10.2021 № 67</w:t>
      </w:r>
      <w:r w:rsidRPr="00E1381F">
        <w:rPr>
          <w:sz w:val="26"/>
          <w:szCs w:val="26"/>
        </w:rPr>
        <w:t xml:space="preserve"> «О внесении изменений в Решение Совета депутатов </w:t>
      </w:r>
      <w:proofErr w:type="spellStart"/>
      <w:r>
        <w:rPr>
          <w:sz w:val="28"/>
          <w:szCs w:val="28"/>
        </w:rPr>
        <w:t>Куломзинского</w:t>
      </w:r>
      <w:proofErr w:type="spellEnd"/>
      <w:r>
        <w:rPr>
          <w:sz w:val="28"/>
          <w:szCs w:val="28"/>
        </w:rPr>
        <w:t xml:space="preserve"> сельского поселения</w:t>
      </w:r>
      <w:r>
        <w:rPr>
          <w:sz w:val="26"/>
          <w:szCs w:val="26"/>
        </w:rPr>
        <w:t xml:space="preserve"> от 26.07.2006 № 57</w:t>
      </w:r>
      <w:r w:rsidRPr="00E1381F">
        <w:rPr>
          <w:sz w:val="26"/>
          <w:szCs w:val="26"/>
        </w:rPr>
        <w:t xml:space="preserve"> «Об утверждении Порядка организации и проведения публичных с</w:t>
      </w:r>
      <w:r>
        <w:rPr>
          <w:sz w:val="26"/>
          <w:szCs w:val="26"/>
        </w:rPr>
        <w:t>лушаний</w:t>
      </w:r>
      <w:r w:rsidRPr="00E1381F">
        <w:rPr>
          <w:sz w:val="26"/>
          <w:szCs w:val="26"/>
        </w:rPr>
        <w:t>»;</w:t>
      </w:r>
    </w:p>
    <w:p w:rsidR="00E1381F" w:rsidRPr="00E1381F" w:rsidRDefault="00E1381F" w:rsidP="00E1381F">
      <w:pPr>
        <w:jc w:val="both"/>
        <w:rPr>
          <w:sz w:val="26"/>
          <w:szCs w:val="26"/>
        </w:rPr>
      </w:pPr>
      <w:r w:rsidRPr="00E1381F">
        <w:rPr>
          <w:sz w:val="26"/>
          <w:szCs w:val="26"/>
        </w:rPr>
        <w:t xml:space="preserve">       4. Настоящее Решение вступает в силу со дня его официального опубликования.</w:t>
      </w:r>
    </w:p>
    <w:tbl>
      <w:tblPr>
        <w:tblW w:w="15090" w:type="dxa"/>
        <w:tblLook w:val="04A0"/>
      </w:tblPr>
      <w:tblGrid>
        <w:gridCol w:w="13878"/>
        <w:gridCol w:w="222"/>
        <w:gridCol w:w="5036"/>
      </w:tblGrid>
      <w:tr w:rsidR="00E1381F" w:rsidRPr="00E1381F" w:rsidTr="006F0930">
        <w:tc>
          <w:tcPr>
            <w:tcW w:w="9832" w:type="dxa"/>
          </w:tcPr>
          <w:p w:rsidR="00E1381F" w:rsidRPr="00E1381F" w:rsidRDefault="00E1381F" w:rsidP="006F0930">
            <w:pPr>
              <w:jc w:val="both"/>
              <w:rPr>
                <w:sz w:val="26"/>
                <w:szCs w:val="26"/>
              </w:rPr>
            </w:pPr>
          </w:p>
          <w:p w:rsidR="00E1381F" w:rsidRPr="00E1381F" w:rsidRDefault="00E1381F" w:rsidP="006F0930">
            <w:pPr>
              <w:jc w:val="both"/>
              <w:rPr>
                <w:sz w:val="26"/>
                <w:szCs w:val="26"/>
              </w:rPr>
            </w:pPr>
          </w:p>
        </w:tc>
        <w:tc>
          <w:tcPr>
            <w:tcW w:w="222" w:type="dxa"/>
          </w:tcPr>
          <w:p w:rsidR="00E1381F" w:rsidRPr="00E1381F" w:rsidRDefault="00E1381F" w:rsidP="006F0930">
            <w:pPr>
              <w:jc w:val="both"/>
              <w:rPr>
                <w:sz w:val="26"/>
                <w:szCs w:val="26"/>
              </w:rPr>
            </w:pPr>
          </w:p>
        </w:tc>
        <w:tc>
          <w:tcPr>
            <w:tcW w:w="5036" w:type="dxa"/>
            <w:hideMark/>
          </w:tcPr>
          <w:p w:rsidR="00E1381F" w:rsidRPr="00E1381F" w:rsidRDefault="00E1381F" w:rsidP="006F0930">
            <w:pPr>
              <w:jc w:val="both"/>
              <w:rPr>
                <w:sz w:val="26"/>
                <w:szCs w:val="26"/>
              </w:rPr>
            </w:pPr>
          </w:p>
        </w:tc>
      </w:tr>
      <w:tr w:rsidR="00E1381F" w:rsidRPr="00E1381F" w:rsidTr="006F0930">
        <w:tc>
          <w:tcPr>
            <w:tcW w:w="9832" w:type="dxa"/>
          </w:tcPr>
          <w:tbl>
            <w:tblPr>
              <w:tblW w:w="13662" w:type="dxa"/>
              <w:tblLook w:val="04A0"/>
            </w:tblPr>
            <w:tblGrid>
              <w:gridCol w:w="9356"/>
              <w:gridCol w:w="614"/>
              <w:gridCol w:w="3692"/>
            </w:tblGrid>
            <w:tr w:rsidR="00E1381F" w:rsidRPr="00E1381F" w:rsidTr="00E1381F">
              <w:tc>
                <w:tcPr>
                  <w:tcW w:w="9356" w:type="dxa"/>
                </w:tcPr>
                <w:p w:rsidR="00E1381F" w:rsidRPr="00E1381F" w:rsidRDefault="00E1381F" w:rsidP="00E1381F">
                  <w:pPr>
                    <w:suppressAutoHyphens/>
                    <w:jc w:val="both"/>
                    <w:rPr>
                      <w:b/>
                      <w:sz w:val="26"/>
                      <w:szCs w:val="26"/>
                      <w:lang w:eastAsia="ar-SA"/>
                    </w:rPr>
                  </w:pPr>
                </w:p>
              </w:tc>
              <w:tc>
                <w:tcPr>
                  <w:tcW w:w="614" w:type="dxa"/>
                </w:tcPr>
                <w:p w:rsidR="00E1381F" w:rsidRPr="00E1381F" w:rsidRDefault="00E1381F" w:rsidP="006F0930">
                  <w:pPr>
                    <w:suppressAutoHyphens/>
                    <w:ind w:right="20"/>
                    <w:jc w:val="both"/>
                    <w:rPr>
                      <w:sz w:val="26"/>
                      <w:szCs w:val="26"/>
                      <w:lang w:eastAsia="ar-SA"/>
                    </w:rPr>
                  </w:pPr>
                </w:p>
              </w:tc>
              <w:tc>
                <w:tcPr>
                  <w:tcW w:w="3692" w:type="dxa"/>
                  <w:hideMark/>
                </w:tcPr>
                <w:p w:rsidR="00E1381F" w:rsidRPr="00E1381F" w:rsidRDefault="00E1381F" w:rsidP="006F0930">
                  <w:pPr>
                    <w:suppressAutoHyphens/>
                    <w:jc w:val="both"/>
                    <w:rPr>
                      <w:b/>
                      <w:sz w:val="26"/>
                      <w:szCs w:val="26"/>
                      <w:lang w:eastAsia="ar-SA"/>
                    </w:rPr>
                  </w:pPr>
                </w:p>
              </w:tc>
            </w:tr>
            <w:tr w:rsidR="00E1381F" w:rsidRPr="00E1381F" w:rsidTr="00E1381F">
              <w:tc>
                <w:tcPr>
                  <w:tcW w:w="9356" w:type="dxa"/>
                </w:tcPr>
                <w:p w:rsidR="00E1381F" w:rsidRPr="00E1381F" w:rsidRDefault="00E1381F" w:rsidP="006F0930">
                  <w:pPr>
                    <w:suppressAutoHyphens/>
                    <w:jc w:val="both"/>
                    <w:rPr>
                      <w:b/>
                      <w:sz w:val="26"/>
                      <w:szCs w:val="26"/>
                      <w:lang w:eastAsia="ar-SA"/>
                    </w:rPr>
                  </w:pPr>
                </w:p>
              </w:tc>
              <w:tc>
                <w:tcPr>
                  <w:tcW w:w="614" w:type="dxa"/>
                </w:tcPr>
                <w:p w:rsidR="00E1381F" w:rsidRPr="00E1381F" w:rsidRDefault="00E1381F" w:rsidP="006F0930">
                  <w:pPr>
                    <w:suppressAutoHyphens/>
                    <w:jc w:val="both"/>
                    <w:rPr>
                      <w:sz w:val="26"/>
                      <w:szCs w:val="26"/>
                      <w:lang w:eastAsia="ar-SA"/>
                    </w:rPr>
                  </w:pPr>
                </w:p>
              </w:tc>
              <w:tc>
                <w:tcPr>
                  <w:tcW w:w="3692" w:type="dxa"/>
                  <w:hideMark/>
                </w:tcPr>
                <w:p w:rsidR="00E1381F" w:rsidRPr="00E1381F" w:rsidRDefault="00E1381F" w:rsidP="006F0930">
                  <w:pPr>
                    <w:suppressAutoHyphens/>
                    <w:jc w:val="both"/>
                    <w:rPr>
                      <w:b/>
                      <w:sz w:val="26"/>
                      <w:szCs w:val="26"/>
                      <w:lang w:eastAsia="ar-SA"/>
                    </w:rPr>
                  </w:pPr>
                </w:p>
              </w:tc>
            </w:tr>
            <w:tr w:rsidR="00E1381F" w:rsidRPr="00E1381F" w:rsidTr="00E1381F">
              <w:tc>
                <w:tcPr>
                  <w:tcW w:w="9356" w:type="dxa"/>
                </w:tcPr>
                <w:tbl>
                  <w:tblPr>
                    <w:tblW w:w="0" w:type="auto"/>
                    <w:tblLook w:val="04A0"/>
                  </w:tblPr>
                  <w:tblGrid>
                    <w:gridCol w:w="4569"/>
                    <w:gridCol w:w="4571"/>
                  </w:tblGrid>
                  <w:tr w:rsidR="00E1381F" w:rsidRPr="00E1381F" w:rsidTr="006F0930">
                    <w:tc>
                      <w:tcPr>
                        <w:tcW w:w="4785" w:type="dxa"/>
                      </w:tcPr>
                      <w:p w:rsidR="00E1381F" w:rsidRPr="00E1381F" w:rsidRDefault="00E1381F" w:rsidP="006F0930">
                        <w:pPr>
                          <w:jc w:val="both"/>
                          <w:rPr>
                            <w:sz w:val="26"/>
                            <w:szCs w:val="26"/>
                          </w:rPr>
                        </w:pPr>
                        <w:r w:rsidRPr="00E1381F">
                          <w:rPr>
                            <w:sz w:val="26"/>
                            <w:szCs w:val="26"/>
                          </w:rPr>
                          <w:t xml:space="preserve">Председатель Совета депутатов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                                                                        </w:t>
                        </w:r>
                      </w:p>
                      <w:p w:rsidR="00E1381F" w:rsidRPr="00E1381F" w:rsidRDefault="00E1381F" w:rsidP="006F0930">
                        <w:pPr>
                          <w:jc w:val="both"/>
                          <w:rPr>
                            <w:sz w:val="26"/>
                            <w:szCs w:val="26"/>
                          </w:rPr>
                        </w:pPr>
                        <w:r w:rsidRPr="00E1381F">
                          <w:rPr>
                            <w:sz w:val="26"/>
                            <w:szCs w:val="26"/>
                          </w:rPr>
                          <w:t xml:space="preserve">______________Н.С. Сидоренко </w:t>
                        </w:r>
                      </w:p>
                      <w:p w:rsidR="00E1381F" w:rsidRPr="00E1381F" w:rsidRDefault="00E1381F" w:rsidP="006F0930">
                        <w:pPr>
                          <w:jc w:val="both"/>
                          <w:rPr>
                            <w:sz w:val="26"/>
                            <w:szCs w:val="26"/>
                          </w:rPr>
                        </w:pPr>
                      </w:p>
                    </w:tc>
                    <w:tc>
                      <w:tcPr>
                        <w:tcW w:w="4785" w:type="dxa"/>
                      </w:tcPr>
                      <w:p w:rsidR="00E1381F" w:rsidRPr="00E1381F" w:rsidRDefault="00E1381F" w:rsidP="006F0930">
                        <w:pPr>
                          <w:jc w:val="both"/>
                          <w:rPr>
                            <w:sz w:val="26"/>
                            <w:szCs w:val="26"/>
                          </w:rPr>
                        </w:pPr>
                        <w:r w:rsidRPr="00E1381F">
                          <w:rPr>
                            <w:sz w:val="26"/>
                            <w:szCs w:val="26"/>
                          </w:rPr>
                          <w:t xml:space="preserve">Глава </w:t>
                        </w:r>
                        <w:proofErr w:type="spellStart"/>
                        <w:r w:rsidRPr="00E1381F">
                          <w:rPr>
                            <w:sz w:val="26"/>
                            <w:szCs w:val="26"/>
                          </w:rPr>
                          <w:t>Куломзинского</w:t>
                        </w:r>
                        <w:proofErr w:type="spellEnd"/>
                        <w:r w:rsidRPr="00E1381F">
                          <w:rPr>
                            <w:sz w:val="26"/>
                            <w:szCs w:val="26"/>
                          </w:rPr>
                          <w:t xml:space="preserve"> сельского поселения </w:t>
                        </w:r>
                        <w:proofErr w:type="spellStart"/>
                        <w:r w:rsidRPr="00E1381F">
                          <w:rPr>
                            <w:sz w:val="26"/>
                            <w:szCs w:val="26"/>
                          </w:rPr>
                          <w:t>Оконешниковского</w:t>
                        </w:r>
                        <w:proofErr w:type="spellEnd"/>
                        <w:r w:rsidRPr="00E1381F">
                          <w:rPr>
                            <w:sz w:val="26"/>
                            <w:szCs w:val="26"/>
                          </w:rPr>
                          <w:t xml:space="preserve"> муниципального района Омской области</w:t>
                        </w:r>
                      </w:p>
                      <w:p w:rsidR="00E1381F" w:rsidRPr="00E1381F" w:rsidRDefault="00E1381F" w:rsidP="006F0930">
                        <w:pPr>
                          <w:jc w:val="both"/>
                          <w:rPr>
                            <w:sz w:val="26"/>
                            <w:szCs w:val="26"/>
                          </w:rPr>
                        </w:pPr>
                      </w:p>
                      <w:p w:rsidR="00E1381F" w:rsidRPr="00E1381F" w:rsidRDefault="00E1381F" w:rsidP="006F0930">
                        <w:pPr>
                          <w:jc w:val="both"/>
                          <w:rPr>
                            <w:sz w:val="26"/>
                            <w:szCs w:val="26"/>
                          </w:rPr>
                        </w:pPr>
                        <w:r w:rsidRPr="00E1381F">
                          <w:rPr>
                            <w:sz w:val="26"/>
                            <w:szCs w:val="26"/>
                          </w:rPr>
                          <w:t>__________________ С.Д. Малова</w:t>
                        </w:r>
                      </w:p>
                    </w:tc>
                  </w:tr>
                </w:tbl>
                <w:p w:rsidR="00E1381F" w:rsidRPr="00E1381F" w:rsidRDefault="00E1381F" w:rsidP="00E1381F">
                  <w:pPr>
                    <w:jc w:val="both"/>
                    <w:rPr>
                      <w:sz w:val="26"/>
                      <w:szCs w:val="26"/>
                    </w:rPr>
                  </w:pPr>
                </w:p>
                <w:p w:rsidR="00E1381F" w:rsidRPr="00E1381F" w:rsidRDefault="00E1381F" w:rsidP="00E1381F">
                  <w:pPr>
                    <w:suppressAutoHyphens/>
                    <w:ind w:right="-4306"/>
                    <w:jc w:val="both"/>
                    <w:rPr>
                      <w:sz w:val="26"/>
                      <w:szCs w:val="26"/>
                      <w:lang w:eastAsia="ar-SA"/>
                    </w:rPr>
                  </w:pPr>
                </w:p>
              </w:tc>
              <w:tc>
                <w:tcPr>
                  <w:tcW w:w="614" w:type="dxa"/>
                </w:tcPr>
                <w:p w:rsidR="00E1381F" w:rsidRPr="00E1381F" w:rsidRDefault="00E1381F" w:rsidP="006F0930">
                  <w:pPr>
                    <w:suppressAutoHyphens/>
                    <w:jc w:val="both"/>
                    <w:rPr>
                      <w:sz w:val="26"/>
                      <w:szCs w:val="26"/>
                      <w:lang w:eastAsia="ar-SA"/>
                    </w:rPr>
                  </w:pPr>
                </w:p>
              </w:tc>
              <w:tc>
                <w:tcPr>
                  <w:tcW w:w="3692" w:type="dxa"/>
                </w:tcPr>
                <w:p w:rsidR="00E1381F" w:rsidRPr="00E1381F" w:rsidRDefault="00E1381F" w:rsidP="006F0930">
                  <w:pPr>
                    <w:suppressAutoHyphens/>
                    <w:jc w:val="both"/>
                    <w:rPr>
                      <w:sz w:val="26"/>
                      <w:szCs w:val="26"/>
                      <w:lang w:eastAsia="ar-SA"/>
                    </w:rPr>
                  </w:pPr>
                </w:p>
              </w:tc>
            </w:tr>
          </w:tbl>
          <w:p w:rsidR="00E1381F" w:rsidRPr="00E1381F" w:rsidRDefault="00E1381F" w:rsidP="006F0930">
            <w:pPr>
              <w:rPr>
                <w:sz w:val="26"/>
                <w:szCs w:val="26"/>
              </w:rPr>
            </w:pPr>
          </w:p>
        </w:tc>
        <w:tc>
          <w:tcPr>
            <w:tcW w:w="222" w:type="dxa"/>
          </w:tcPr>
          <w:p w:rsidR="00E1381F" w:rsidRPr="00E1381F" w:rsidRDefault="00E1381F" w:rsidP="006F0930">
            <w:pPr>
              <w:rPr>
                <w:sz w:val="26"/>
                <w:szCs w:val="26"/>
              </w:rPr>
            </w:pPr>
          </w:p>
        </w:tc>
        <w:tc>
          <w:tcPr>
            <w:tcW w:w="5036" w:type="dxa"/>
            <w:hideMark/>
          </w:tcPr>
          <w:tbl>
            <w:tblPr>
              <w:tblW w:w="4820" w:type="dxa"/>
              <w:tblLook w:val="04A0"/>
            </w:tblPr>
            <w:tblGrid>
              <w:gridCol w:w="284"/>
              <w:gridCol w:w="4536"/>
            </w:tblGrid>
            <w:tr w:rsidR="00E1381F" w:rsidRPr="00E1381F" w:rsidTr="006F0930">
              <w:tc>
                <w:tcPr>
                  <w:tcW w:w="284" w:type="dxa"/>
                </w:tcPr>
                <w:p w:rsidR="00E1381F" w:rsidRPr="00E1381F" w:rsidRDefault="00E1381F" w:rsidP="006F0930">
                  <w:pPr>
                    <w:pStyle w:val="a6"/>
                    <w:ind w:right="20"/>
                    <w:jc w:val="both"/>
                    <w:rPr>
                      <w:rFonts w:ascii="Times New Roman" w:hAnsi="Times New Roman" w:cs="Times New Roman"/>
                      <w:sz w:val="26"/>
                      <w:szCs w:val="26"/>
                    </w:rPr>
                  </w:pPr>
                </w:p>
              </w:tc>
              <w:tc>
                <w:tcPr>
                  <w:tcW w:w="4536" w:type="dxa"/>
                  <w:hideMark/>
                </w:tcPr>
                <w:p w:rsidR="00E1381F" w:rsidRPr="00E1381F" w:rsidRDefault="00E1381F" w:rsidP="006F0930">
                  <w:pPr>
                    <w:jc w:val="both"/>
                    <w:rPr>
                      <w:b/>
                      <w:sz w:val="26"/>
                      <w:szCs w:val="26"/>
                    </w:rPr>
                  </w:pPr>
                </w:p>
              </w:tc>
            </w:tr>
            <w:tr w:rsidR="00E1381F" w:rsidRPr="00E1381F" w:rsidTr="006F0930">
              <w:tc>
                <w:tcPr>
                  <w:tcW w:w="284" w:type="dxa"/>
                </w:tcPr>
                <w:p w:rsidR="00E1381F" w:rsidRPr="00E1381F" w:rsidRDefault="00E1381F" w:rsidP="006F0930">
                  <w:pPr>
                    <w:jc w:val="both"/>
                    <w:rPr>
                      <w:sz w:val="26"/>
                      <w:szCs w:val="26"/>
                    </w:rPr>
                  </w:pPr>
                </w:p>
              </w:tc>
              <w:tc>
                <w:tcPr>
                  <w:tcW w:w="4536" w:type="dxa"/>
                  <w:hideMark/>
                </w:tcPr>
                <w:p w:rsidR="00E1381F" w:rsidRPr="00E1381F" w:rsidRDefault="00E1381F" w:rsidP="006F0930">
                  <w:pPr>
                    <w:jc w:val="both"/>
                    <w:rPr>
                      <w:b/>
                      <w:sz w:val="26"/>
                      <w:szCs w:val="26"/>
                    </w:rPr>
                  </w:pPr>
                  <w:r w:rsidRPr="00E1381F">
                    <w:rPr>
                      <w:sz w:val="26"/>
                      <w:szCs w:val="26"/>
                    </w:rPr>
                    <w:t>________________ С.А.Степанов</w:t>
                  </w:r>
                </w:p>
              </w:tc>
            </w:tr>
            <w:tr w:rsidR="00E1381F" w:rsidRPr="00E1381F" w:rsidTr="006F0930">
              <w:tc>
                <w:tcPr>
                  <w:tcW w:w="284" w:type="dxa"/>
                </w:tcPr>
                <w:p w:rsidR="00E1381F" w:rsidRPr="00E1381F" w:rsidRDefault="00E1381F" w:rsidP="006F0930">
                  <w:pPr>
                    <w:jc w:val="both"/>
                    <w:rPr>
                      <w:sz w:val="26"/>
                      <w:szCs w:val="26"/>
                    </w:rPr>
                  </w:pPr>
                </w:p>
              </w:tc>
              <w:tc>
                <w:tcPr>
                  <w:tcW w:w="4536" w:type="dxa"/>
                  <w:hideMark/>
                </w:tcPr>
                <w:p w:rsidR="00E1381F" w:rsidRPr="00E1381F" w:rsidRDefault="00E1381F" w:rsidP="006F0930">
                  <w:pPr>
                    <w:rPr>
                      <w:sz w:val="26"/>
                      <w:szCs w:val="26"/>
                    </w:rPr>
                  </w:pPr>
                  <w:r w:rsidRPr="00E1381F">
                    <w:rPr>
                      <w:sz w:val="26"/>
                      <w:szCs w:val="26"/>
                    </w:rPr>
                    <w:t>«___»_______________  2021 года</w:t>
                  </w:r>
                </w:p>
              </w:tc>
            </w:tr>
          </w:tbl>
          <w:p w:rsidR="00E1381F" w:rsidRPr="00E1381F" w:rsidRDefault="00E1381F" w:rsidP="006F0930">
            <w:pPr>
              <w:rPr>
                <w:sz w:val="26"/>
                <w:szCs w:val="26"/>
              </w:rPr>
            </w:pPr>
          </w:p>
        </w:tc>
      </w:tr>
      <w:tr w:rsidR="00E1381F" w:rsidRPr="00E1381F" w:rsidTr="006F0930">
        <w:tc>
          <w:tcPr>
            <w:tcW w:w="9832" w:type="dxa"/>
          </w:tcPr>
          <w:p w:rsidR="00E1381F" w:rsidRPr="00E1381F" w:rsidRDefault="00E1381F" w:rsidP="006F0930">
            <w:pPr>
              <w:jc w:val="both"/>
              <w:rPr>
                <w:sz w:val="26"/>
                <w:szCs w:val="26"/>
              </w:rPr>
            </w:pPr>
          </w:p>
        </w:tc>
        <w:tc>
          <w:tcPr>
            <w:tcW w:w="222" w:type="dxa"/>
          </w:tcPr>
          <w:p w:rsidR="00E1381F" w:rsidRPr="00E1381F" w:rsidRDefault="00E1381F" w:rsidP="006F0930">
            <w:pPr>
              <w:jc w:val="both"/>
              <w:rPr>
                <w:sz w:val="26"/>
                <w:szCs w:val="26"/>
              </w:rPr>
            </w:pPr>
          </w:p>
        </w:tc>
        <w:tc>
          <w:tcPr>
            <w:tcW w:w="5036" w:type="dxa"/>
            <w:hideMark/>
          </w:tcPr>
          <w:p w:rsidR="00E1381F" w:rsidRPr="00E1381F" w:rsidRDefault="00E1381F" w:rsidP="006F0930">
            <w:pPr>
              <w:jc w:val="both"/>
              <w:rPr>
                <w:sz w:val="26"/>
                <w:szCs w:val="26"/>
              </w:rPr>
            </w:pPr>
          </w:p>
        </w:tc>
      </w:tr>
    </w:tbl>
    <w:p w:rsidR="00E1381F" w:rsidRPr="00E1381F" w:rsidRDefault="00E1381F" w:rsidP="00E1381F">
      <w:pPr>
        <w:ind w:left="180" w:hanging="180"/>
        <w:rPr>
          <w:sz w:val="26"/>
          <w:szCs w:val="26"/>
        </w:rPr>
      </w:pPr>
    </w:p>
    <w:p w:rsidR="00E1381F" w:rsidRPr="00E1381F" w:rsidRDefault="00E1381F" w:rsidP="00E1381F">
      <w:pPr>
        <w:ind w:left="180" w:hanging="180"/>
        <w:rPr>
          <w:sz w:val="26"/>
          <w:szCs w:val="26"/>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E1381F">
      <w:pPr>
        <w:ind w:left="180" w:hanging="180"/>
        <w:rPr>
          <w:sz w:val="28"/>
          <w:szCs w:val="28"/>
        </w:rPr>
      </w:pPr>
    </w:p>
    <w:p w:rsidR="00E1381F" w:rsidRDefault="00E1381F" w:rsidP="00994E9A">
      <w:pPr>
        <w:outlineLvl w:val="0"/>
        <w:rPr>
          <w:sz w:val="28"/>
          <w:szCs w:val="28"/>
        </w:rPr>
      </w:pPr>
    </w:p>
    <w:p w:rsidR="00994E9A" w:rsidRDefault="00994E9A" w:rsidP="00994E9A">
      <w:pPr>
        <w:outlineLvl w:val="0"/>
        <w:rPr>
          <w:sz w:val="28"/>
          <w:szCs w:val="28"/>
        </w:rPr>
      </w:pPr>
    </w:p>
    <w:p w:rsidR="00E1381F" w:rsidRPr="00EB2721" w:rsidRDefault="00E1381F" w:rsidP="00E1381F">
      <w:pPr>
        <w:ind w:left="5103"/>
        <w:jc w:val="right"/>
        <w:outlineLvl w:val="0"/>
        <w:rPr>
          <w:sz w:val="26"/>
          <w:szCs w:val="26"/>
        </w:rPr>
      </w:pPr>
      <w:r w:rsidRPr="00EB2721">
        <w:rPr>
          <w:sz w:val="26"/>
          <w:szCs w:val="26"/>
        </w:rPr>
        <w:lastRenderedPageBreak/>
        <w:t xml:space="preserve">Приложение к решению </w:t>
      </w:r>
    </w:p>
    <w:p w:rsidR="00E1381F" w:rsidRPr="00EB2721" w:rsidRDefault="00E1381F" w:rsidP="00E1381F">
      <w:pPr>
        <w:ind w:left="5103"/>
        <w:jc w:val="right"/>
        <w:outlineLvl w:val="0"/>
        <w:rPr>
          <w:sz w:val="26"/>
          <w:szCs w:val="26"/>
        </w:rPr>
      </w:pPr>
      <w:r w:rsidRPr="00EB2721">
        <w:rPr>
          <w:sz w:val="26"/>
          <w:szCs w:val="26"/>
        </w:rPr>
        <w:t xml:space="preserve">Совета депутатов </w:t>
      </w:r>
    </w:p>
    <w:p w:rsidR="00E1381F" w:rsidRPr="00EB2721" w:rsidRDefault="00E1381F" w:rsidP="00E1381F">
      <w:pPr>
        <w:ind w:left="5103"/>
        <w:jc w:val="right"/>
        <w:outlineLvl w:val="0"/>
        <w:rPr>
          <w:sz w:val="26"/>
          <w:szCs w:val="26"/>
        </w:rPr>
      </w:pPr>
      <w:proofErr w:type="spellStart"/>
      <w:r w:rsidRPr="00EB2721">
        <w:rPr>
          <w:sz w:val="26"/>
          <w:szCs w:val="26"/>
        </w:rPr>
        <w:t>Куломзинского</w:t>
      </w:r>
      <w:proofErr w:type="spellEnd"/>
      <w:r w:rsidRPr="00EB2721">
        <w:rPr>
          <w:sz w:val="26"/>
          <w:szCs w:val="26"/>
        </w:rPr>
        <w:t xml:space="preserve"> сельского поселения</w:t>
      </w:r>
    </w:p>
    <w:p w:rsidR="00E1381F" w:rsidRPr="00EB2721" w:rsidRDefault="00E1381F" w:rsidP="00E1381F">
      <w:pPr>
        <w:ind w:left="5103"/>
        <w:jc w:val="right"/>
        <w:rPr>
          <w:sz w:val="26"/>
          <w:szCs w:val="26"/>
        </w:rPr>
      </w:pPr>
      <w:r w:rsidRPr="00EB2721">
        <w:rPr>
          <w:sz w:val="26"/>
          <w:szCs w:val="26"/>
        </w:rPr>
        <w:t xml:space="preserve">от </w:t>
      </w:r>
      <w:r w:rsidR="00994E9A">
        <w:rPr>
          <w:sz w:val="26"/>
          <w:szCs w:val="26"/>
        </w:rPr>
        <w:t>08.05.2024 года № 193</w:t>
      </w:r>
    </w:p>
    <w:p w:rsidR="00E1381F" w:rsidRPr="00EB2721" w:rsidRDefault="00E1381F" w:rsidP="00E1381F">
      <w:pPr>
        <w:jc w:val="center"/>
        <w:rPr>
          <w:b/>
          <w:kern w:val="28"/>
          <w:sz w:val="26"/>
          <w:szCs w:val="26"/>
        </w:rPr>
      </w:pPr>
    </w:p>
    <w:p w:rsidR="00E1381F" w:rsidRPr="00EB2721" w:rsidRDefault="00E1381F" w:rsidP="00E1381F">
      <w:pPr>
        <w:jc w:val="center"/>
        <w:rPr>
          <w:b/>
          <w:kern w:val="28"/>
          <w:sz w:val="26"/>
          <w:szCs w:val="26"/>
        </w:rPr>
      </w:pPr>
    </w:p>
    <w:p w:rsidR="00E1381F" w:rsidRPr="00EB2721" w:rsidRDefault="00E1381F" w:rsidP="00E1381F">
      <w:pPr>
        <w:ind w:right="1"/>
        <w:jc w:val="center"/>
        <w:rPr>
          <w:b/>
          <w:kern w:val="28"/>
          <w:sz w:val="26"/>
          <w:szCs w:val="26"/>
        </w:rPr>
      </w:pPr>
      <w:r w:rsidRPr="00EB2721">
        <w:rPr>
          <w:b/>
          <w:kern w:val="28"/>
          <w:sz w:val="26"/>
          <w:szCs w:val="26"/>
        </w:rPr>
        <w:t>ПОЛОЖЕНИЕ</w:t>
      </w:r>
    </w:p>
    <w:p w:rsidR="00E1381F" w:rsidRPr="00EB2721" w:rsidRDefault="00E1381F" w:rsidP="00E1381F">
      <w:pPr>
        <w:pStyle w:val="ConsPlusTitle"/>
        <w:ind w:right="1"/>
        <w:jc w:val="center"/>
        <w:rPr>
          <w:rFonts w:ascii="Times New Roman" w:hAnsi="Times New Roman" w:cs="Times New Roman"/>
          <w:b w:val="0"/>
          <w:sz w:val="26"/>
          <w:szCs w:val="26"/>
        </w:rPr>
      </w:pPr>
      <w:r w:rsidRPr="00EB2721">
        <w:rPr>
          <w:rFonts w:ascii="Times New Roman" w:hAnsi="Times New Roman" w:cs="Times New Roman"/>
          <w:bCs w:val="0"/>
          <w:kern w:val="28"/>
          <w:sz w:val="26"/>
          <w:szCs w:val="26"/>
        </w:rPr>
        <w:t xml:space="preserve">о </w:t>
      </w:r>
      <w:r w:rsidRPr="00EB2721">
        <w:rPr>
          <w:rFonts w:ascii="Times New Roman" w:hAnsi="Times New Roman" w:cs="Times New Roman"/>
          <w:kern w:val="28"/>
          <w:sz w:val="26"/>
          <w:szCs w:val="26"/>
        </w:rPr>
        <w:t>порядке</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организации и проведения публичных</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слушаний</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на</w:t>
      </w:r>
      <w:r w:rsidRPr="00EB2721">
        <w:rPr>
          <w:rFonts w:ascii="Times New Roman" w:hAnsi="Times New Roman" w:cs="Times New Roman"/>
          <w:bCs w:val="0"/>
          <w:kern w:val="28"/>
          <w:sz w:val="26"/>
          <w:szCs w:val="26"/>
        </w:rPr>
        <w:t xml:space="preserve"> </w:t>
      </w:r>
      <w:r w:rsidRPr="00EB2721">
        <w:rPr>
          <w:rFonts w:ascii="Times New Roman" w:hAnsi="Times New Roman" w:cs="Times New Roman"/>
          <w:kern w:val="28"/>
          <w:sz w:val="26"/>
          <w:szCs w:val="26"/>
        </w:rPr>
        <w:t>территории</w:t>
      </w:r>
      <w:r w:rsidRPr="00EB2721">
        <w:rPr>
          <w:rFonts w:ascii="Times New Roman" w:hAnsi="Times New Roman" w:cs="Times New Roman"/>
          <w:bCs w:val="0"/>
          <w:kern w:val="28"/>
          <w:sz w:val="26"/>
          <w:szCs w:val="26"/>
        </w:rPr>
        <w:t xml:space="preserve"> </w:t>
      </w:r>
      <w:proofErr w:type="spellStart"/>
      <w:r w:rsidRPr="00EB2721">
        <w:rPr>
          <w:rFonts w:ascii="Times New Roman" w:hAnsi="Times New Roman" w:cs="Times New Roman"/>
          <w:bCs w:val="0"/>
          <w:kern w:val="28"/>
          <w:sz w:val="26"/>
          <w:szCs w:val="26"/>
        </w:rPr>
        <w:t>Куломзинского</w:t>
      </w:r>
      <w:proofErr w:type="spellEnd"/>
      <w:r w:rsidRPr="00EB2721">
        <w:rPr>
          <w:rFonts w:ascii="Times New Roman" w:hAnsi="Times New Roman" w:cs="Times New Roman"/>
          <w:bCs w:val="0"/>
          <w:kern w:val="28"/>
          <w:sz w:val="26"/>
          <w:szCs w:val="26"/>
        </w:rPr>
        <w:t xml:space="preserve"> сельского поселения </w:t>
      </w:r>
      <w:proofErr w:type="spellStart"/>
      <w:r w:rsidRPr="00EB2721">
        <w:rPr>
          <w:rFonts w:ascii="Times New Roman" w:hAnsi="Times New Roman" w:cs="Times New Roman"/>
          <w:sz w:val="26"/>
          <w:szCs w:val="26"/>
        </w:rPr>
        <w:t>Оконешниковского</w:t>
      </w:r>
      <w:proofErr w:type="spellEnd"/>
      <w:r w:rsidRPr="00EB2721">
        <w:rPr>
          <w:rFonts w:ascii="Times New Roman" w:hAnsi="Times New Roman" w:cs="Times New Roman"/>
          <w:sz w:val="26"/>
          <w:szCs w:val="26"/>
        </w:rPr>
        <w:t xml:space="preserve"> муниципального района Омской области</w:t>
      </w:r>
    </w:p>
    <w:p w:rsidR="00E1381F" w:rsidRPr="00EB2721" w:rsidRDefault="00E1381F" w:rsidP="00E1381F">
      <w:pPr>
        <w:ind w:right="1" w:firstLine="567"/>
        <w:jc w:val="center"/>
        <w:rPr>
          <w:b/>
          <w:bCs/>
          <w:sz w:val="26"/>
          <w:szCs w:val="26"/>
        </w:rPr>
      </w:pPr>
    </w:p>
    <w:p w:rsidR="00E1381F" w:rsidRPr="00EB2721" w:rsidRDefault="00E1381F" w:rsidP="00EB2721">
      <w:pPr>
        <w:ind w:firstLine="567"/>
        <w:jc w:val="center"/>
        <w:rPr>
          <w:b/>
          <w:bCs/>
          <w:sz w:val="26"/>
          <w:szCs w:val="26"/>
        </w:rPr>
      </w:pPr>
      <w:r w:rsidRPr="00EB2721">
        <w:rPr>
          <w:b/>
          <w:bCs/>
          <w:sz w:val="26"/>
          <w:szCs w:val="26"/>
        </w:rPr>
        <w:t>Глава 1. Общие положения</w:t>
      </w:r>
    </w:p>
    <w:p w:rsidR="00E1381F" w:rsidRPr="00EB2721" w:rsidRDefault="00E1381F" w:rsidP="00EB2721">
      <w:pPr>
        <w:ind w:firstLine="567"/>
        <w:jc w:val="center"/>
        <w:rPr>
          <w:b/>
          <w:sz w:val="26"/>
          <w:szCs w:val="26"/>
        </w:rPr>
      </w:pPr>
    </w:p>
    <w:p w:rsidR="00E1381F" w:rsidRPr="00EB2721" w:rsidRDefault="00E1381F" w:rsidP="00EB2721">
      <w:pPr>
        <w:ind w:firstLine="567"/>
        <w:jc w:val="center"/>
        <w:rPr>
          <w:b/>
          <w:bCs/>
          <w:sz w:val="26"/>
          <w:szCs w:val="26"/>
        </w:rPr>
      </w:pPr>
      <w:r w:rsidRPr="00EB2721">
        <w:rPr>
          <w:b/>
          <w:bCs/>
          <w:sz w:val="26"/>
          <w:szCs w:val="26"/>
        </w:rPr>
        <w:t>Статья 1. Публичные слушания</w:t>
      </w:r>
    </w:p>
    <w:p w:rsidR="00E1381F" w:rsidRPr="00EB2721" w:rsidRDefault="00E1381F" w:rsidP="00E1381F">
      <w:pPr>
        <w:ind w:firstLine="567"/>
        <w:jc w:val="both"/>
        <w:rPr>
          <w:b/>
          <w:bCs/>
          <w:sz w:val="26"/>
          <w:szCs w:val="26"/>
        </w:rPr>
      </w:pPr>
    </w:p>
    <w:p w:rsidR="00E1381F" w:rsidRPr="00EB2721" w:rsidRDefault="00E1381F" w:rsidP="00E1381F">
      <w:pPr>
        <w:ind w:firstLine="567"/>
        <w:jc w:val="both"/>
        <w:rPr>
          <w:b/>
          <w:bCs/>
          <w:sz w:val="26"/>
          <w:szCs w:val="26"/>
        </w:rPr>
      </w:pPr>
      <w:r w:rsidRPr="00EB2721">
        <w:rPr>
          <w:sz w:val="26"/>
          <w:szCs w:val="26"/>
        </w:rPr>
        <w:t>1. Публичные слушания являются формой участия населения в осуществлении местного самоуправления.</w:t>
      </w:r>
    </w:p>
    <w:p w:rsidR="00E1381F" w:rsidRPr="00EB2721" w:rsidRDefault="00E1381F" w:rsidP="00E1381F">
      <w:pPr>
        <w:ind w:firstLine="567"/>
        <w:jc w:val="both"/>
        <w:rPr>
          <w:sz w:val="26"/>
          <w:szCs w:val="26"/>
        </w:rPr>
      </w:pPr>
      <w:r w:rsidRPr="00EB2721">
        <w:rPr>
          <w:sz w:val="26"/>
          <w:szCs w:val="26"/>
        </w:rPr>
        <w:t>2. Публичные слушания организуются и проводятся с целью выявления мнения населения по существу выносимых на публичные слушания проектов муниципальных правовых актов.</w:t>
      </w:r>
    </w:p>
    <w:p w:rsidR="00E1381F" w:rsidRPr="00EB2721" w:rsidRDefault="00E1381F" w:rsidP="00E1381F">
      <w:pPr>
        <w:ind w:firstLine="567"/>
        <w:jc w:val="both"/>
        <w:rPr>
          <w:rFonts w:eastAsia="Calibri"/>
          <w:sz w:val="26"/>
          <w:szCs w:val="26"/>
          <w:lang w:eastAsia="en-US"/>
        </w:rPr>
      </w:pPr>
      <w:r w:rsidRPr="00EB2721">
        <w:rPr>
          <w:sz w:val="26"/>
          <w:szCs w:val="26"/>
        </w:rPr>
        <w:t>3. Публичные</w:t>
      </w:r>
      <w:r w:rsidRPr="00EB2721">
        <w:rPr>
          <w:rFonts w:eastAsia="Calibri"/>
          <w:sz w:val="26"/>
          <w:szCs w:val="26"/>
          <w:lang w:eastAsia="en-US"/>
        </w:rPr>
        <w:t xml:space="preserve"> слушания проводятся по инициативе населения, Совета </w:t>
      </w:r>
      <w:r w:rsidRPr="00EB2721">
        <w:rPr>
          <w:sz w:val="26"/>
          <w:szCs w:val="26"/>
        </w:rPr>
        <w:t xml:space="preserve">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Главы </w:t>
      </w:r>
      <w:proofErr w:type="spellStart"/>
      <w:r w:rsidRPr="00EB2721">
        <w:rPr>
          <w:rFonts w:eastAsia="Calibri"/>
          <w:sz w:val="26"/>
          <w:szCs w:val="26"/>
          <w:lang w:eastAsia="en-US"/>
        </w:rPr>
        <w:t>Куломзинского</w:t>
      </w:r>
      <w:proofErr w:type="spellEnd"/>
      <w:r w:rsidRPr="00EB2721">
        <w:rPr>
          <w:rFonts w:eastAsia="Calibri"/>
          <w:sz w:val="26"/>
          <w:szCs w:val="26"/>
          <w:lang w:eastAsia="en-US"/>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4. </w:t>
      </w:r>
      <w:r w:rsidRPr="00EB2721">
        <w:rPr>
          <w:sz w:val="26"/>
          <w:szCs w:val="26"/>
        </w:rPr>
        <w:t>Публичные</w:t>
      </w:r>
      <w:r w:rsidRPr="00EB2721">
        <w:rPr>
          <w:rFonts w:eastAsia="Calibri"/>
          <w:sz w:val="26"/>
          <w:szCs w:val="26"/>
          <w:lang w:eastAsia="en-US"/>
        </w:rPr>
        <w:t xml:space="preserve"> слушания по инициативе населения или Совета</w:t>
      </w:r>
      <w:r w:rsidRPr="00EB2721">
        <w:rPr>
          <w:sz w:val="26"/>
          <w:szCs w:val="26"/>
        </w:rPr>
        <w:t xml:space="preserve"> 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назначаются Советом </w:t>
      </w:r>
      <w:r w:rsidRPr="00EB2721">
        <w:rPr>
          <w:sz w:val="26"/>
          <w:szCs w:val="26"/>
        </w:rPr>
        <w:t xml:space="preserve">депутатов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а по инициативе Главы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 Главой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sz w:val="26"/>
          <w:szCs w:val="26"/>
        </w:rPr>
      </w:pPr>
      <w:r w:rsidRPr="00EB2721">
        <w:rPr>
          <w:sz w:val="26"/>
          <w:szCs w:val="26"/>
        </w:rPr>
        <w:t>5. Участие в публичных слушаниях осуществляется добровольно. Никто не может быть принужден к участию либо отказу от участия в публичных слушаниях.</w:t>
      </w:r>
    </w:p>
    <w:p w:rsidR="00E1381F" w:rsidRPr="00EB2721" w:rsidRDefault="00E1381F" w:rsidP="00E1381F">
      <w:pPr>
        <w:ind w:firstLine="567"/>
        <w:jc w:val="both"/>
        <w:rPr>
          <w:sz w:val="26"/>
          <w:szCs w:val="26"/>
        </w:rPr>
      </w:pPr>
      <w:r w:rsidRPr="00EB2721">
        <w:rPr>
          <w:sz w:val="26"/>
          <w:szCs w:val="26"/>
        </w:rPr>
        <w:t xml:space="preserve">6. Населению муниципального образования, иным лицам гарантируется беспрепятственное участие в публичных слушаниях в порядке, установленном федеральным законодательством, </w:t>
      </w:r>
      <w:hyperlink r:id="rId8" w:tgtFrame="Logical" w:history="1">
        <w:r w:rsidRPr="00EB2721">
          <w:rPr>
            <w:rStyle w:val="a3"/>
            <w:color w:val="auto"/>
            <w:sz w:val="26"/>
            <w:szCs w:val="26"/>
            <w:u w:val="none"/>
          </w:rPr>
          <w:t>Уставом</w:t>
        </w:r>
      </w:hyperlink>
      <w:r w:rsidRPr="00EB2721">
        <w:rPr>
          <w:sz w:val="26"/>
          <w:szCs w:val="26"/>
        </w:rPr>
        <w:t xml:space="preserve">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(далее – </w:t>
      </w:r>
      <w:hyperlink r:id="rId9" w:tgtFrame="Logical" w:history="1">
        <w:r w:rsidRPr="00EB2721">
          <w:rPr>
            <w:rStyle w:val="a3"/>
            <w:color w:val="auto"/>
            <w:sz w:val="26"/>
            <w:szCs w:val="26"/>
            <w:u w:val="none"/>
          </w:rPr>
          <w:t>Устав</w:t>
        </w:r>
      </w:hyperlink>
      <w:r w:rsidRPr="00EB2721">
        <w:rPr>
          <w:sz w:val="26"/>
          <w:szCs w:val="26"/>
        </w:rPr>
        <w:t>), настоящим Положением и другими муниципальными правовыми актами.</w:t>
      </w:r>
    </w:p>
    <w:p w:rsidR="00E1381F" w:rsidRPr="00EB2721" w:rsidRDefault="00E1381F" w:rsidP="00E1381F">
      <w:pPr>
        <w:jc w:val="both"/>
        <w:rPr>
          <w:sz w:val="26"/>
          <w:szCs w:val="26"/>
        </w:rPr>
      </w:pPr>
      <w:r w:rsidRPr="00EB2721">
        <w:rPr>
          <w:sz w:val="26"/>
          <w:szCs w:val="26"/>
        </w:rPr>
        <w:t xml:space="preserve">       7. </w:t>
      </w:r>
      <w:proofErr w:type="gramStart"/>
      <w:r w:rsidRPr="00EB2721">
        <w:rPr>
          <w:sz w:val="26"/>
          <w:szCs w:val="26"/>
        </w:rPr>
        <w:t>В период введения на территории Омской области режима повышенной готовности, чрезвычайной ситуации или чрезвычайного положения, либо при возникновении на территории Омской области угрозы распространения заболевания, представляющего опасность для окружающих, либо в период осуществления на территории Омской области ограничительных мероприятий (карантина) (далее - особый режим) публичные слушания могут проводиться дистанционно с использованием средств телекоммуникаций.</w:t>
      </w:r>
      <w:proofErr w:type="gramEnd"/>
      <w:r w:rsidRPr="00EB2721">
        <w:rPr>
          <w:sz w:val="26"/>
          <w:szCs w:val="26"/>
        </w:rPr>
        <w:t xml:space="preserve"> Форма проведения публичных слушаний указывается в соответствующем решении о назначении публичных слушаний.</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lastRenderedPageBreak/>
        <w:t>Статья 2. Вопросы, выносимые на публичные слушания</w:t>
      </w:r>
    </w:p>
    <w:p w:rsidR="00E1381F" w:rsidRPr="00EB2721" w:rsidRDefault="00E1381F" w:rsidP="00E1381F">
      <w:pPr>
        <w:ind w:firstLine="567"/>
        <w:jc w:val="both"/>
        <w:rPr>
          <w:b/>
          <w:sz w:val="26"/>
          <w:szCs w:val="26"/>
        </w:rPr>
      </w:pPr>
    </w:p>
    <w:p w:rsidR="00E1381F" w:rsidRPr="00EB2721" w:rsidRDefault="00E1381F" w:rsidP="00E1381F">
      <w:pPr>
        <w:ind w:firstLine="567"/>
        <w:jc w:val="both"/>
        <w:rPr>
          <w:rFonts w:eastAsia="Calibri"/>
          <w:sz w:val="26"/>
          <w:szCs w:val="26"/>
          <w:lang w:eastAsia="en-US"/>
        </w:rPr>
      </w:pPr>
      <w:r w:rsidRPr="00EB2721">
        <w:rPr>
          <w:sz w:val="26"/>
          <w:szCs w:val="26"/>
        </w:rPr>
        <w:t xml:space="preserve">1. </w:t>
      </w:r>
      <w:r w:rsidRPr="00EB2721">
        <w:rPr>
          <w:rFonts w:eastAsia="Calibri"/>
          <w:sz w:val="26"/>
          <w:szCs w:val="26"/>
          <w:lang w:eastAsia="en-US"/>
        </w:rPr>
        <w:t>На публичные слушания должны выноситься:</w:t>
      </w:r>
    </w:p>
    <w:p w:rsidR="00E1381F" w:rsidRPr="00EB2721" w:rsidRDefault="00E1381F" w:rsidP="00E1381F">
      <w:pPr>
        <w:ind w:firstLine="567"/>
        <w:jc w:val="both"/>
        <w:rPr>
          <w:rFonts w:eastAsia="Calibri"/>
          <w:sz w:val="26"/>
          <w:szCs w:val="26"/>
          <w:lang w:eastAsia="en-US"/>
        </w:rPr>
      </w:pPr>
      <w:proofErr w:type="gramStart"/>
      <w:r w:rsidRPr="00EB2721">
        <w:rPr>
          <w:rFonts w:eastAsia="Calibri"/>
          <w:sz w:val="26"/>
          <w:szCs w:val="26"/>
          <w:lang w:eastAsia="en-US"/>
        </w:rPr>
        <w:t xml:space="preserve">1) проект Устава, а также проект муниципального нормативного правового акта о внесении изменений и дополнений в Устав, кроме случаев, когда в Устав вносятся изменения в форме точного воспроизведения положений </w:t>
      </w:r>
      <w:hyperlink r:id="rId10" w:history="1">
        <w:r w:rsidRPr="00EB2721">
          <w:rPr>
            <w:rStyle w:val="a3"/>
            <w:rFonts w:eastAsia="Calibri"/>
            <w:sz w:val="26"/>
            <w:szCs w:val="26"/>
            <w:lang w:eastAsia="en-US"/>
          </w:rPr>
          <w:t>Конституции</w:t>
        </w:r>
      </w:hyperlink>
      <w:r w:rsidRPr="00EB2721">
        <w:rPr>
          <w:rFonts w:eastAsia="Calibri"/>
          <w:sz w:val="26"/>
          <w:szCs w:val="26"/>
          <w:lang w:eastAsia="en-US"/>
        </w:rPr>
        <w:t xml:space="preserve"> Российской Федерации, федеральных законов, Устава (Основного Закона) Омской области или законов Омской области в целях приведения данного Устава в соответствие с этими нормативными правовыми актами;</w:t>
      </w:r>
      <w:proofErr w:type="gramEnd"/>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2) проект бюджета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и отчет о его исполнении;</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3) прое</w:t>
      </w:r>
      <w:proofErr w:type="gramStart"/>
      <w:r w:rsidRPr="00EB2721">
        <w:rPr>
          <w:rFonts w:eastAsia="Calibri"/>
          <w:sz w:val="26"/>
          <w:szCs w:val="26"/>
          <w:lang w:eastAsia="en-US"/>
        </w:rPr>
        <w:t>кт стр</w:t>
      </w:r>
      <w:proofErr w:type="gramEnd"/>
      <w:r w:rsidRPr="00EB2721">
        <w:rPr>
          <w:rFonts w:eastAsia="Calibri"/>
          <w:sz w:val="26"/>
          <w:szCs w:val="26"/>
          <w:lang w:eastAsia="en-US"/>
        </w:rPr>
        <w:t xml:space="preserve">атегии социально-экономического развития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 xml:space="preserve">4) вопросы о преобразовании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r w:rsidRPr="00EB2721">
        <w:rPr>
          <w:rFonts w:eastAsia="Calibri"/>
          <w:sz w:val="26"/>
          <w:szCs w:val="26"/>
          <w:lang w:eastAsia="en-US"/>
        </w:rPr>
        <w:t xml:space="preserve">, за исключением случаев, если в соответствии со </w:t>
      </w:r>
      <w:hyperlink r:id="rId11" w:history="1">
        <w:r w:rsidRPr="00EB2721">
          <w:rPr>
            <w:rStyle w:val="a3"/>
            <w:rFonts w:eastAsia="Calibri"/>
            <w:sz w:val="26"/>
            <w:szCs w:val="26"/>
            <w:lang w:eastAsia="en-US"/>
          </w:rPr>
          <w:t>статьей 13</w:t>
        </w:r>
      </w:hyperlink>
      <w:r w:rsidRPr="00EB2721">
        <w:rPr>
          <w:rFonts w:eastAsia="Calibri"/>
          <w:sz w:val="26"/>
          <w:szCs w:val="26"/>
          <w:lang w:eastAsia="en-US"/>
        </w:rPr>
        <w:t xml:space="preserve"> Федерального закона от </w:t>
      </w:r>
      <w:smartTag w:uri="urn:schemas-microsoft-com:office:smarttags" w:element="date">
        <w:smartTagPr>
          <w:attr w:name="Year" w:val="2003"/>
          <w:attr w:name="Day" w:val="6"/>
          <w:attr w:name="Month" w:val="10"/>
          <w:attr w:name="ls" w:val="trans"/>
        </w:smartTagPr>
        <w:r w:rsidRPr="00EB2721">
          <w:rPr>
            <w:rFonts w:eastAsia="Calibri"/>
            <w:sz w:val="26"/>
            <w:szCs w:val="26"/>
            <w:lang w:eastAsia="en-US"/>
          </w:rPr>
          <w:t>6 октября 2003 года</w:t>
        </w:r>
      </w:smartTag>
      <w:r w:rsidRPr="00EB2721">
        <w:rPr>
          <w:rFonts w:eastAsia="Calibri"/>
          <w:sz w:val="26"/>
          <w:szCs w:val="26"/>
          <w:lang w:eastAsia="en-US"/>
        </w:rPr>
        <w:t xml:space="preserve"> № 131-ФЗ «Об общих принципах </w:t>
      </w:r>
      <w:r w:rsidRPr="00EB2721">
        <w:rPr>
          <w:sz w:val="26"/>
          <w:szCs w:val="26"/>
        </w:rPr>
        <w:t xml:space="preserve">организации местного самоуправления в Российской Федерации» </w:t>
      </w:r>
      <w:r w:rsidRPr="00EB2721">
        <w:rPr>
          <w:rFonts w:eastAsia="Calibri"/>
          <w:sz w:val="26"/>
          <w:szCs w:val="26"/>
          <w:lang w:eastAsia="en-US"/>
        </w:rPr>
        <w:t xml:space="preserve">для преобразования муниципального образования требуется получение согласия населения муниципального образования, выраженного путем </w:t>
      </w:r>
      <w:proofErr w:type="gramStart"/>
      <w:r w:rsidRPr="00EB2721">
        <w:rPr>
          <w:rFonts w:eastAsia="Calibri"/>
          <w:sz w:val="26"/>
          <w:szCs w:val="26"/>
          <w:lang w:eastAsia="en-US"/>
        </w:rPr>
        <w:t>голосования</w:t>
      </w:r>
      <w:proofErr w:type="gramEnd"/>
      <w:r w:rsidRPr="00EB2721">
        <w:rPr>
          <w:rFonts w:eastAsia="Calibri"/>
          <w:sz w:val="26"/>
          <w:szCs w:val="26"/>
          <w:lang w:eastAsia="en-US"/>
        </w:rPr>
        <w:t xml:space="preserve"> либо на сходах граждан.</w:t>
      </w:r>
    </w:p>
    <w:p w:rsidR="00E1381F" w:rsidRPr="00EB2721" w:rsidRDefault="00E1381F" w:rsidP="00E1381F">
      <w:pPr>
        <w:ind w:firstLine="567"/>
        <w:jc w:val="both"/>
        <w:rPr>
          <w:rFonts w:eastAsia="Calibri"/>
          <w:sz w:val="26"/>
          <w:szCs w:val="26"/>
          <w:lang w:eastAsia="en-US"/>
        </w:rPr>
      </w:pPr>
      <w:r w:rsidRPr="00EB2721">
        <w:rPr>
          <w:rFonts w:eastAsia="Calibri"/>
          <w:sz w:val="26"/>
          <w:szCs w:val="26"/>
          <w:lang w:eastAsia="en-US"/>
        </w:rPr>
        <w:t>2. </w:t>
      </w:r>
      <w:proofErr w:type="gramStart"/>
      <w:r w:rsidRPr="00EB2721">
        <w:rPr>
          <w:rFonts w:eastAsia="Calibri"/>
          <w:sz w:val="26"/>
          <w:szCs w:val="26"/>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EB2721">
        <w:rPr>
          <w:rFonts w:eastAsia="Calibri"/>
          <w:sz w:val="26"/>
          <w:szCs w:val="26"/>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E1381F" w:rsidRPr="00EB2721" w:rsidRDefault="00E1381F" w:rsidP="00E1381F">
      <w:pPr>
        <w:jc w:val="both"/>
        <w:rPr>
          <w:sz w:val="26"/>
          <w:szCs w:val="26"/>
        </w:rPr>
      </w:pPr>
      <w:r w:rsidRPr="00EB2721">
        <w:rPr>
          <w:sz w:val="26"/>
          <w:szCs w:val="26"/>
        </w:rPr>
        <w:t xml:space="preserve">      3. </w:t>
      </w:r>
      <w:proofErr w:type="gramStart"/>
      <w:r w:rsidRPr="00EB2721">
        <w:rPr>
          <w:sz w:val="26"/>
          <w:szCs w:val="26"/>
        </w:rPr>
        <w:t xml:space="preserve">Порядок организации и проведения публичных слушаний по проекту бюджета </w:t>
      </w:r>
      <w:proofErr w:type="spellStart"/>
      <w:r w:rsidRPr="00EB2721">
        <w:rPr>
          <w:sz w:val="26"/>
          <w:szCs w:val="26"/>
        </w:rPr>
        <w:t>Куломзинского</w:t>
      </w:r>
      <w:proofErr w:type="spellEnd"/>
      <w:r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и отчету о его исполнении определяется Решением Совета депутатов</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о 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 поселении</w:t>
      </w:r>
      <w:r w:rsidRPr="00EB2721">
        <w:rPr>
          <w:sz w:val="26"/>
          <w:szCs w:val="26"/>
        </w:rPr>
        <w:t xml:space="preserve">, а также настоящим Положением в части, не противоречащей Решению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 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w:t>
      </w:r>
      <w:proofErr w:type="gramEnd"/>
      <w:r w:rsidR="00557CB3" w:rsidRPr="00EB2721">
        <w:rPr>
          <w:sz w:val="26"/>
          <w:szCs w:val="26"/>
        </w:rPr>
        <w:t xml:space="preserve"> </w:t>
      </w:r>
      <w:proofErr w:type="gramStart"/>
      <w:r w:rsidR="00557CB3" w:rsidRPr="00EB2721">
        <w:rPr>
          <w:sz w:val="26"/>
          <w:szCs w:val="26"/>
        </w:rPr>
        <w:t>поселении</w:t>
      </w:r>
      <w:proofErr w:type="gramEnd"/>
      <w:r w:rsidRPr="00EB2721">
        <w:rPr>
          <w:sz w:val="26"/>
          <w:szCs w:val="26"/>
        </w:rPr>
        <w:t>.</w:t>
      </w:r>
    </w:p>
    <w:p w:rsidR="00E1381F" w:rsidRPr="00EB2721" w:rsidRDefault="00E1381F" w:rsidP="00E1381F">
      <w:pPr>
        <w:ind w:firstLine="540"/>
        <w:jc w:val="both"/>
        <w:rPr>
          <w:sz w:val="26"/>
          <w:szCs w:val="26"/>
        </w:rPr>
      </w:pPr>
      <w:r w:rsidRPr="00EB2721">
        <w:rPr>
          <w:sz w:val="26"/>
          <w:szCs w:val="26"/>
        </w:rPr>
        <w:t xml:space="preserve">4. </w:t>
      </w:r>
      <w:proofErr w:type="gramStart"/>
      <w:r w:rsidRPr="00EB2721">
        <w:rPr>
          <w:sz w:val="26"/>
          <w:szCs w:val="26"/>
        </w:rPr>
        <w:t xml:space="preserve">Порядок организации и проведения публичных слушаний по проекту правил землепользования и застройки на территории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проектам планировки территорий и проектам межевания территорий, за исключением случаев, предусмотренных Градостроительным </w:t>
      </w:r>
      <w:hyperlink r:id="rId12" w:history="1">
        <w:r w:rsidRPr="00EB2721">
          <w:rPr>
            <w:rStyle w:val="a3"/>
            <w:sz w:val="26"/>
            <w:szCs w:val="26"/>
          </w:rPr>
          <w:t>кодексом</w:t>
        </w:r>
      </w:hyperlink>
      <w:r w:rsidRPr="00EB2721">
        <w:rPr>
          <w:sz w:val="26"/>
          <w:szCs w:val="26"/>
        </w:rPr>
        <w:t xml:space="preserve"> Российской Федерации, проектам, предусматривающим внесение изменений в один из указанных утвержденных документов, а также вопросам предоставления </w:t>
      </w:r>
      <w:r w:rsidRPr="00EB2721">
        <w:rPr>
          <w:sz w:val="26"/>
          <w:szCs w:val="26"/>
        </w:rPr>
        <w:lastRenderedPageBreak/>
        <w:t>разрешений на условно разрешенный вид использования земельных участков и</w:t>
      </w:r>
      <w:proofErr w:type="gramEnd"/>
      <w:r w:rsidRPr="00EB2721">
        <w:rPr>
          <w:sz w:val="26"/>
          <w:szCs w:val="26"/>
        </w:rPr>
        <w:t xml:space="preserve">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 определяется правилами землепользования и застройки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настоящим Положением в части, не противоречащей правилам землепользования и застройки муниципальных образований </w:t>
      </w:r>
      <w:proofErr w:type="spellStart"/>
      <w:r w:rsidRPr="00EB2721">
        <w:rPr>
          <w:sz w:val="26"/>
          <w:szCs w:val="26"/>
        </w:rPr>
        <w:t>Оконешниковского</w:t>
      </w:r>
      <w:proofErr w:type="spellEnd"/>
      <w:r w:rsidRPr="00EB2721">
        <w:rPr>
          <w:sz w:val="26"/>
          <w:szCs w:val="26"/>
        </w:rPr>
        <w:t xml:space="preserve"> муниципального района, а также Градостроительным </w:t>
      </w:r>
      <w:hyperlink r:id="rId13" w:history="1">
        <w:r w:rsidRPr="00EB2721">
          <w:rPr>
            <w:rStyle w:val="a3"/>
            <w:sz w:val="26"/>
            <w:szCs w:val="26"/>
          </w:rPr>
          <w:t>кодексом</w:t>
        </w:r>
      </w:hyperlink>
      <w:r w:rsidRPr="00EB2721">
        <w:rPr>
          <w:sz w:val="26"/>
          <w:szCs w:val="26"/>
        </w:rPr>
        <w:t xml:space="preserve"> Российской Федерации.</w:t>
      </w:r>
    </w:p>
    <w:p w:rsidR="00E1381F" w:rsidRPr="00EB2721" w:rsidRDefault="00E1381F" w:rsidP="00E1381F">
      <w:pPr>
        <w:ind w:firstLine="540"/>
        <w:jc w:val="both"/>
        <w:rPr>
          <w:sz w:val="26"/>
          <w:szCs w:val="26"/>
        </w:rPr>
      </w:pPr>
      <w:r w:rsidRPr="00EB2721">
        <w:rPr>
          <w:sz w:val="26"/>
          <w:szCs w:val="26"/>
        </w:rPr>
        <w:t xml:space="preserve">5. </w:t>
      </w:r>
      <w:proofErr w:type="gramStart"/>
      <w:r w:rsidRPr="00EB2721">
        <w:rPr>
          <w:sz w:val="26"/>
          <w:szCs w:val="26"/>
        </w:rPr>
        <w:t xml:space="preserve">Порядок организации и проведения публичных слушаний по </w:t>
      </w:r>
      <w:r w:rsidRPr="00EB2721">
        <w:rPr>
          <w:rFonts w:eastAsia="Calibri"/>
          <w:sz w:val="26"/>
          <w:szCs w:val="26"/>
          <w:lang w:eastAsia="en-US"/>
        </w:rPr>
        <w:t>проекту Устава, а также проекту муниципального нормативного правового акта о внесении изменений и дополнений в Устав определяется настоящим Положением с учетом особенностей, установленных Уставом муниципального образования</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rFonts w:eastAsia="Calibri"/>
          <w:sz w:val="26"/>
          <w:szCs w:val="26"/>
          <w:lang w:eastAsia="en-US"/>
        </w:rPr>
        <w:t xml:space="preserve"> </w:t>
      </w:r>
      <w:proofErr w:type="spellStart"/>
      <w:r w:rsidRPr="00EB2721">
        <w:rPr>
          <w:rFonts w:eastAsia="Calibri"/>
          <w:sz w:val="26"/>
          <w:szCs w:val="26"/>
          <w:lang w:eastAsia="en-US"/>
        </w:rPr>
        <w:t>Ок</w:t>
      </w:r>
      <w:r w:rsidR="00557CB3" w:rsidRPr="00EB2721">
        <w:rPr>
          <w:rFonts w:eastAsia="Calibri"/>
          <w:sz w:val="26"/>
          <w:szCs w:val="26"/>
          <w:lang w:eastAsia="en-US"/>
        </w:rPr>
        <w:t>онешниковского</w:t>
      </w:r>
      <w:proofErr w:type="spellEnd"/>
      <w:r w:rsidR="00557CB3" w:rsidRPr="00EB2721">
        <w:rPr>
          <w:rFonts w:eastAsia="Calibri"/>
          <w:sz w:val="26"/>
          <w:szCs w:val="26"/>
          <w:lang w:eastAsia="en-US"/>
        </w:rPr>
        <w:tab/>
        <w:t xml:space="preserve"> муниципального</w:t>
      </w:r>
      <w:r w:rsidRPr="00EB2721">
        <w:rPr>
          <w:rFonts w:eastAsia="Calibri"/>
          <w:sz w:val="26"/>
          <w:szCs w:val="26"/>
          <w:lang w:eastAsia="en-US"/>
        </w:rPr>
        <w:t xml:space="preserve"> район</w:t>
      </w:r>
      <w:r w:rsidR="00557CB3" w:rsidRPr="00EB2721">
        <w:rPr>
          <w:rFonts w:eastAsia="Calibri"/>
          <w:sz w:val="26"/>
          <w:szCs w:val="26"/>
          <w:lang w:eastAsia="en-US"/>
        </w:rPr>
        <w:t>а</w:t>
      </w:r>
      <w:r w:rsidRPr="00EB2721">
        <w:rPr>
          <w:rFonts w:eastAsia="Calibri"/>
          <w:sz w:val="26"/>
          <w:szCs w:val="26"/>
          <w:lang w:eastAsia="en-US"/>
        </w:rPr>
        <w:t xml:space="preserve"> Омской области и Федеральным законом от 06.10.2003 № 131-ФЗ «Об общих принципах организации местного самоуправления в Российской Федерации».</w:t>
      </w:r>
      <w:proofErr w:type="gramEnd"/>
    </w:p>
    <w:p w:rsidR="00E1381F" w:rsidRPr="00EB2721" w:rsidRDefault="00E1381F" w:rsidP="00E1381F">
      <w:pPr>
        <w:jc w:val="both"/>
        <w:rPr>
          <w:sz w:val="26"/>
          <w:szCs w:val="26"/>
        </w:rPr>
      </w:pPr>
      <w:r w:rsidRPr="00EB2721">
        <w:rPr>
          <w:rFonts w:eastAsia="Calibri"/>
          <w:sz w:val="26"/>
          <w:szCs w:val="26"/>
          <w:lang w:eastAsia="en-US"/>
        </w:rPr>
        <w:t xml:space="preserve">       6. </w:t>
      </w:r>
      <w:r w:rsidRPr="00EB2721">
        <w:rPr>
          <w:sz w:val="26"/>
          <w:szCs w:val="26"/>
        </w:rPr>
        <w:t>На публичные слушания могут выноситься другие проекты правовых актов органов местного самоуправления по вопросам местного значения.</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t>Глава 2. Назначение публичных слушаний</w:t>
      </w:r>
    </w:p>
    <w:p w:rsidR="00E1381F" w:rsidRPr="00EB2721" w:rsidRDefault="00E1381F" w:rsidP="00EB2721">
      <w:pPr>
        <w:ind w:firstLine="567"/>
        <w:jc w:val="center"/>
        <w:rPr>
          <w:sz w:val="26"/>
          <w:szCs w:val="26"/>
        </w:rPr>
      </w:pPr>
    </w:p>
    <w:p w:rsidR="00E1381F" w:rsidRPr="00EB2721" w:rsidRDefault="00E1381F" w:rsidP="00EB2721">
      <w:pPr>
        <w:ind w:firstLine="567"/>
        <w:jc w:val="center"/>
        <w:rPr>
          <w:b/>
          <w:bCs/>
          <w:sz w:val="26"/>
          <w:szCs w:val="26"/>
        </w:rPr>
      </w:pPr>
      <w:r w:rsidRPr="00EB2721">
        <w:rPr>
          <w:b/>
          <w:bCs/>
          <w:sz w:val="26"/>
          <w:szCs w:val="26"/>
        </w:rPr>
        <w:t>Статья 3. Назначение публичных слушаний по инициативе населения муниципального образования</w:t>
      </w:r>
    </w:p>
    <w:p w:rsidR="00E1381F" w:rsidRPr="00EB2721" w:rsidRDefault="00E1381F" w:rsidP="00EB2721">
      <w:pPr>
        <w:ind w:firstLine="567"/>
        <w:jc w:val="center"/>
        <w:rPr>
          <w:b/>
          <w:bCs/>
          <w:sz w:val="26"/>
          <w:szCs w:val="26"/>
        </w:rPr>
      </w:pPr>
    </w:p>
    <w:p w:rsidR="00E1381F" w:rsidRPr="00EB2721" w:rsidRDefault="00E1381F" w:rsidP="00E1381F">
      <w:pPr>
        <w:ind w:firstLine="567"/>
        <w:jc w:val="both"/>
        <w:rPr>
          <w:sz w:val="26"/>
          <w:szCs w:val="26"/>
        </w:rPr>
      </w:pPr>
      <w:r w:rsidRPr="00EB2721">
        <w:rPr>
          <w:sz w:val="26"/>
          <w:szCs w:val="26"/>
        </w:rPr>
        <w:t>1. Граждане реализуют свое право на инициативу по проведению публичных слушаний через инициативную группу численностью не менее 10 человек (далее – инициативная группа).</w:t>
      </w:r>
    </w:p>
    <w:p w:rsidR="00E1381F" w:rsidRPr="00EB2721" w:rsidRDefault="00E1381F" w:rsidP="00E1381F">
      <w:pPr>
        <w:ind w:firstLine="567"/>
        <w:jc w:val="both"/>
        <w:rPr>
          <w:sz w:val="26"/>
          <w:szCs w:val="26"/>
        </w:rPr>
      </w:pPr>
      <w:r w:rsidRPr="00EB2721">
        <w:rPr>
          <w:sz w:val="26"/>
          <w:szCs w:val="26"/>
        </w:rPr>
        <w:t>2. Формирование инициативной группы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E1381F" w:rsidRPr="00EB2721" w:rsidRDefault="00E1381F" w:rsidP="00E1381F">
      <w:pPr>
        <w:ind w:firstLine="567"/>
        <w:jc w:val="both"/>
        <w:rPr>
          <w:sz w:val="26"/>
          <w:szCs w:val="26"/>
        </w:rPr>
      </w:pPr>
      <w:r w:rsidRPr="00EB2721">
        <w:rPr>
          <w:sz w:val="26"/>
          <w:szCs w:val="26"/>
        </w:rPr>
        <w:t xml:space="preserve">Решение о создании инициативной группы граждан оформляется протоколом, к которому прилагается согласие членов инициативной группы на обработку персональных данных в целях внесения проекта муниципального правового акта на рассмотрение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p>
    <w:p w:rsidR="00E1381F" w:rsidRPr="00EB2721" w:rsidRDefault="00E1381F" w:rsidP="00E1381F">
      <w:pPr>
        <w:ind w:firstLine="567"/>
        <w:jc w:val="both"/>
        <w:rPr>
          <w:sz w:val="26"/>
          <w:szCs w:val="26"/>
        </w:rPr>
      </w:pPr>
      <w:r w:rsidRPr="00EB2721">
        <w:rPr>
          <w:sz w:val="26"/>
          <w:szCs w:val="26"/>
        </w:rPr>
        <w:t xml:space="preserve">3. Для поддержки инициативы проведения публичных слушаний по инициативе населения необходимо собрать подписи жителей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достигших возраста 18 лет, в количестве не менее </w:t>
      </w:r>
      <w:proofErr w:type="spellStart"/>
      <w:r w:rsidR="00557CB3" w:rsidRPr="00EB2721">
        <w:rPr>
          <w:sz w:val="26"/>
          <w:szCs w:val="26"/>
        </w:rPr>
        <w:t>_____</w:t>
      </w:r>
      <w:r w:rsidRPr="00EB2721">
        <w:rPr>
          <w:sz w:val="26"/>
          <w:szCs w:val="26"/>
        </w:rPr>
        <w:t>подписей</w:t>
      </w:r>
      <w:proofErr w:type="spellEnd"/>
      <w:r w:rsidRPr="00EB2721">
        <w:rPr>
          <w:sz w:val="26"/>
          <w:szCs w:val="26"/>
        </w:rPr>
        <w:t>.</w:t>
      </w:r>
    </w:p>
    <w:p w:rsidR="00E1381F" w:rsidRPr="00EB2721" w:rsidRDefault="00E1381F" w:rsidP="00E1381F">
      <w:pPr>
        <w:ind w:firstLine="567"/>
        <w:jc w:val="both"/>
        <w:rPr>
          <w:sz w:val="26"/>
          <w:szCs w:val="26"/>
        </w:rPr>
      </w:pPr>
      <w:r w:rsidRPr="00EB2721">
        <w:rPr>
          <w:sz w:val="26"/>
          <w:szCs w:val="26"/>
        </w:rPr>
        <w:t>Сбор подписей осуществляется в течение двадцати календарных дней со дня принятия решения о выдвижении инициативы о проведении публичных слушаний.</w:t>
      </w:r>
    </w:p>
    <w:p w:rsidR="00E1381F" w:rsidRPr="00EB2721" w:rsidRDefault="00E1381F" w:rsidP="00E1381F">
      <w:pPr>
        <w:ind w:firstLine="567"/>
        <w:jc w:val="both"/>
        <w:rPr>
          <w:sz w:val="26"/>
          <w:szCs w:val="26"/>
        </w:rPr>
      </w:pPr>
      <w:r w:rsidRPr="00EB2721">
        <w:rPr>
          <w:sz w:val="26"/>
          <w:szCs w:val="26"/>
        </w:rPr>
        <w:t>Подписи в поддержку проведения публичных слушаний собираются посредством внесения их в подписные листы.</w:t>
      </w:r>
    </w:p>
    <w:p w:rsidR="00E1381F" w:rsidRPr="00EB2721" w:rsidRDefault="00E1381F" w:rsidP="00E1381F">
      <w:pPr>
        <w:ind w:firstLine="567"/>
        <w:jc w:val="both"/>
        <w:rPr>
          <w:sz w:val="26"/>
          <w:szCs w:val="26"/>
        </w:rPr>
      </w:pPr>
      <w:r w:rsidRPr="00EB2721">
        <w:rPr>
          <w:sz w:val="26"/>
          <w:szCs w:val="26"/>
        </w:rPr>
        <w:t xml:space="preserve">4. После окончания сбора подписей инициативная группа вносит в Совет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следующие документы:</w:t>
      </w:r>
    </w:p>
    <w:p w:rsidR="00E1381F" w:rsidRPr="00EB2721" w:rsidRDefault="00E1381F" w:rsidP="00E1381F">
      <w:pPr>
        <w:ind w:firstLine="567"/>
        <w:jc w:val="both"/>
        <w:rPr>
          <w:sz w:val="26"/>
          <w:szCs w:val="26"/>
        </w:rPr>
      </w:pPr>
      <w:r w:rsidRPr="00EB2721">
        <w:rPr>
          <w:sz w:val="26"/>
          <w:szCs w:val="26"/>
        </w:rPr>
        <w:t>1) заявление с приложением:</w:t>
      </w:r>
    </w:p>
    <w:p w:rsidR="00E1381F" w:rsidRPr="00EB2721" w:rsidRDefault="00E1381F" w:rsidP="00E1381F">
      <w:pPr>
        <w:ind w:firstLine="567"/>
        <w:jc w:val="both"/>
        <w:rPr>
          <w:sz w:val="26"/>
          <w:szCs w:val="26"/>
        </w:rPr>
      </w:pPr>
      <w:r w:rsidRPr="00EB2721">
        <w:rPr>
          <w:sz w:val="26"/>
          <w:szCs w:val="26"/>
        </w:rPr>
        <w:t xml:space="preserve">- проекта муниципального правового акта, предлагаемого к вынесению на </w:t>
      </w:r>
      <w:r w:rsidRPr="00EB2721">
        <w:rPr>
          <w:sz w:val="26"/>
          <w:szCs w:val="26"/>
        </w:rPr>
        <w:lastRenderedPageBreak/>
        <w:t>публичные слушания;</w:t>
      </w:r>
    </w:p>
    <w:p w:rsidR="00E1381F" w:rsidRPr="00EB2721" w:rsidRDefault="00E1381F" w:rsidP="00E1381F">
      <w:pPr>
        <w:ind w:firstLine="567"/>
        <w:jc w:val="both"/>
        <w:rPr>
          <w:sz w:val="26"/>
          <w:szCs w:val="26"/>
        </w:rPr>
      </w:pPr>
      <w:r w:rsidRPr="00EB2721">
        <w:rPr>
          <w:sz w:val="26"/>
          <w:szCs w:val="26"/>
        </w:rPr>
        <w:t>- подписных листов;</w:t>
      </w:r>
    </w:p>
    <w:p w:rsidR="00E1381F" w:rsidRPr="00EB2721" w:rsidRDefault="00E1381F" w:rsidP="00E1381F">
      <w:pPr>
        <w:ind w:firstLine="567"/>
        <w:jc w:val="both"/>
        <w:rPr>
          <w:sz w:val="26"/>
          <w:szCs w:val="26"/>
        </w:rPr>
      </w:pPr>
      <w:r w:rsidRPr="00EB2721">
        <w:rPr>
          <w:sz w:val="26"/>
          <w:szCs w:val="26"/>
        </w:rPr>
        <w:t>2) сведения о членах инициативной группы (фамилия, имя, отчество, дата рождения, серия и номер паспорта или иного документа, удостоверяющего личность гражданина, адрес места жительства);</w:t>
      </w:r>
    </w:p>
    <w:p w:rsidR="00E1381F" w:rsidRPr="00EB2721" w:rsidRDefault="00E1381F" w:rsidP="00E1381F">
      <w:pPr>
        <w:ind w:firstLine="567"/>
        <w:jc w:val="both"/>
        <w:rPr>
          <w:sz w:val="26"/>
          <w:szCs w:val="26"/>
        </w:rPr>
      </w:pPr>
      <w:r w:rsidRPr="00EB2721">
        <w:rPr>
          <w:sz w:val="26"/>
          <w:szCs w:val="26"/>
        </w:rPr>
        <w:t>3) протокол о создании инициативной группы.</w:t>
      </w:r>
    </w:p>
    <w:p w:rsidR="00E1381F" w:rsidRPr="00EB2721" w:rsidRDefault="00E1381F" w:rsidP="00E1381F">
      <w:pPr>
        <w:ind w:firstLine="567"/>
        <w:jc w:val="both"/>
        <w:rPr>
          <w:sz w:val="26"/>
          <w:szCs w:val="26"/>
        </w:rPr>
      </w:pPr>
      <w:r w:rsidRPr="00EB2721">
        <w:rPr>
          <w:sz w:val="26"/>
          <w:szCs w:val="26"/>
        </w:rPr>
        <w:t>5. После получения документов, указанных в пункте 4 настоящей статьи, Советом депутатов</w:t>
      </w:r>
      <w:r w:rsidR="00557CB3" w:rsidRPr="00EB2721">
        <w:rPr>
          <w:sz w:val="26"/>
          <w:szCs w:val="26"/>
        </w:rPr>
        <w:t xml:space="preserve">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может создаваться рабочая группа по организации и проведению публичных слушаний (далее – рабочая группа), которая в течение пятнадцати календарных дней со дня поступления пакета документов проверяет правильность их оформления.</w:t>
      </w:r>
    </w:p>
    <w:p w:rsidR="00E1381F" w:rsidRPr="00EB2721" w:rsidRDefault="00E1381F" w:rsidP="00E1381F">
      <w:pPr>
        <w:ind w:firstLine="567"/>
        <w:jc w:val="both"/>
        <w:rPr>
          <w:sz w:val="26"/>
          <w:szCs w:val="26"/>
        </w:rPr>
      </w:pPr>
      <w:r w:rsidRPr="00EB2721">
        <w:rPr>
          <w:sz w:val="26"/>
          <w:szCs w:val="26"/>
        </w:rPr>
        <w:t xml:space="preserve">6. По результатам проверки представленных документов рабочая группа ходатайствует перед Советом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о назначении даты проведения публичных слушаний либо об отказе в назначении публичных слушаний. </w:t>
      </w:r>
    </w:p>
    <w:p w:rsidR="00E1381F" w:rsidRPr="00EB2721" w:rsidRDefault="00E1381F" w:rsidP="00E1381F">
      <w:pPr>
        <w:ind w:firstLine="567"/>
        <w:jc w:val="both"/>
        <w:rPr>
          <w:sz w:val="26"/>
          <w:szCs w:val="26"/>
        </w:rPr>
      </w:pPr>
      <w:r w:rsidRPr="00EB2721">
        <w:rPr>
          <w:sz w:val="26"/>
          <w:szCs w:val="26"/>
        </w:rPr>
        <w:t xml:space="preserve">7. Совет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вправе отказать в назначении публичных слушаний по следующим основаниям:</w:t>
      </w:r>
    </w:p>
    <w:p w:rsidR="00E1381F" w:rsidRPr="00EB2721" w:rsidRDefault="00E1381F" w:rsidP="00E1381F">
      <w:pPr>
        <w:ind w:firstLine="567"/>
        <w:jc w:val="both"/>
        <w:rPr>
          <w:sz w:val="26"/>
          <w:szCs w:val="26"/>
        </w:rPr>
      </w:pPr>
      <w:r w:rsidRPr="00EB2721">
        <w:rPr>
          <w:sz w:val="26"/>
          <w:szCs w:val="26"/>
        </w:rPr>
        <w:t>1) не представлены документы, предусмотренные пунктом 4 настоящей статьи;</w:t>
      </w:r>
    </w:p>
    <w:p w:rsidR="00E1381F" w:rsidRPr="00EB2721" w:rsidRDefault="00E1381F" w:rsidP="00E1381F">
      <w:pPr>
        <w:ind w:firstLine="567"/>
        <w:jc w:val="both"/>
        <w:rPr>
          <w:sz w:val="26"/>
          <w:szCs w:val="26"/>
        </w:rPr>
      </w:pPr>
      <w:r w:rsidRPr="00EB2721">
        <w:rPr>
          <w:sz w:val="26"/>
          <w:szCs w:val="26"/>
        </w:rPr>
        <w:t>2) представленные документы не соответствуют требованиям настоящего Положения;</w:t>
      </w:r>
    </w:p>
    <w:p w:rsidR="00E1381F" w:rsidRPr="00EB2721" w:rsidRDefault="00E1381F" w:rsidP="00E1381F">
      <w:pPr>
        <w:ind w:firstLine="567"/>
        <w:jc w:val="both"/>
        <w:rPr>
          <w:sz w:val="26"/>
          <w:szCs w:val="26"/>
        </w:rPr>
      </w:pPr>
      <w:r w:rsidRPr="00EB2721">
        <w:rPr>
          <w:sz w:val="26"/>
          <w:szCs w:val="26"/>
        </w:rPr>
        <w:t>3) сведения, содержащиеся в представленных документах, не соответствуют действительности.</w:t>
      </w:r>
    </w:p>
    <w:p w:rsidR="00E1381F" w:rsidRPr="00EB2721" w:rsidRDefault="00E1381F" w:rsidP="00E1381F">
      <w:pPr>
        <w:ind w:firstLine="567"/>
        <w:jc w:val="both"/>
        <w:rPr>
          <w:sz w:val="26"/>
          <w:szCs w:val="26"/>
        </w:rPr>
      </w:pPr>
      <w:r w:rsidRPr="00EB2721">
        <w:rPr>
          <w:sz w:val="26"/>
          <w:szCs w:val="26"/>
        </w:rPr>
        <w:t xml:space="preserve">8. Вопрос о назначении публичных слушаний рассматривается Советом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 xml:space="preserve"> на очередном заседании. </w:t>
      </w:r>
    </w:p>
    <w:p w:rsidR="00E1381F" w:rsidRPr="00EB2721" w:rsidRDefault="00E1381F" w:rsidP="00E1381F">
      <w:pPr>
        <w:ind w:firstLine="567"/>
        <w:jc w:val="both"/>
        <w:rPr>
          <w:sz w:val="26"/>
          <w:szCs w:val="26"/>
        </w:rPr>
      </w:pPr>
      <w:r w:rsidRPr="00EB2721">
        <w:rPr>
          <w:sz w:val="26"/>
          <w:szCs w:val="26"/>
        </w:rPr>
        <w:t>9. В муниципальном правовом акте о назначении публичных слушаний указываются:</w:t>
      </w:r>
    </w:p>
    <w:p w:rsidR="00E1381F" w:rsidRPr="00EB2721" w:rsidRDefault="00E1381F" w:rsidP="00E1381F">
      <w:pPr>
        <w:ind w:firstLine="567"/>
        <w:jc w:val="both"/>
        <w:rPr>
          <w:sz w:val="26"/>
          <w:szCs w:val="26"/>
        </w:rPr>
      </w:pPr>
      <w:r w:rsidRPr="00EB2721">
        <w:rPr>
          <w:sz w:val="26"/>
          <w:szCs w:val="26"/>
        </w:rPr>
        <w:t>1)  наименование проекта муниципального правового акта;</w:t>
      </w:r>
    </w:p>
    <w:p w:rsidR="00E1381F" w:rsidRPr="00EB2721" w:rsidRDefault="00E1381F" w:rsidP="00E1381F">
      <w:pPr>
        <w:ind w:firstLine="567"/>
        <w:jc w:val="both"/>
        <w:rPr>
          <w:sz w:val="26"/>
          <w:szCs w:val="26"/>
        </w:rPr>
      </w:pPr>
      <w:r w:rsidRPr="00EB2721">
        <w:rPr>
          <w:sz w:val="26"/>
          <w:szCs w:val="26"/>
        </w:rPr>
        <w:t>2) инициатор проведения публичных слушаний;</w:t>
      </w:r>
    </w:p>
    <w:p w:rsidR="00E1381F" w:rsidRPr="00EB2721" w:rsidRDefault="00E1381F" w:rsidP="00E1381F">
      <w:pPr>
        <w:ind w:firstLine="567"/>
        <w:jc w:val="both"/>
        <w:rPr>
          <w:sz w:val="26"/>
          <w:szCs w:val="26"/>
        </w:rPr>
      </w:pPr>
      <w:r w:rsidRPr="00EB2721">
        <w:rPr>
          <w:sz w:val="26"/>
          <w:szCs w:val="26"/>
        </w:rPr>
        <w:t>3) организатор публичных слушаний;</w:t>
      </w:r>
    </w:p>
    <w:p w:rsidR="00E1381F" w:rsidRPr="00EB2721" w:rsidRDefault="00E1381F" w:rsidP="00E1381F">
      <w:pPr>
        <w:ind w:firstLine="567"/>
        <w:jc w:val="both"/>
        <w:rPr>
          <w:sz w:val="26"/>
          <w:szCs w:val="26"/>
        </w:rPr>
      </w:pPr>
      <w:r w:rsidRPr="00EB2721">
        <w:rPr>
          <w:sz w:val="26"/>
          <w:szCs w:val="26"/>
        </w:rPr>
        <w:t>4) дата и время проведения публичных слушаний;</w:t>
      </w:r>
    </w:p>
    <w:p w:rsidR="00E1381F" w:rsidRPr="00EB2721" w:rsidRDefault="00E1381F" w:rsidP="00E1381F">
      <w:pPr>
        <w:ind w:firstLine="567"/>
        <w:jc w:val="both"/>
        <w:rPr>
          <w:sz w:val="26"/>
          <w:szCs w:val="26"/>
        </w:rPr>
      </w:pPr>
      <w:r w:rsidRPr="00EB2721">
        <w:rPr>
          <w:sz w:val="26"/>
          <w:szCs w:val="26"/>
        </w:rPr>
        <w:t>5) состав рабочей группы (в случае ее создания);</w:t>
      </w:r>
    </w:p>
    <w:p w:rsidR="00E1381F" w:rsidRPr="00EB2721" w:rsidRDefault="00E1381F" w:rsidP="00E1381F">
      <w:pPr>
        <w:ind w:firstLine="567"/>
        <w:jc w:val="both"/>
        <w:rPr>
          <w:sz w:val="26"/>
          <w:szCs w:val="26"/>
        </w:rPr>
      </w:pPr>
      <w:r w:rsidRPr="00EB2721">
        <w:rPr>
          <w:sz w:val="26"/>
          <w:szCs w:val="26"/>
        </w:rPr>
        <w:t>6) место проведения публичных слушаний;</w:t>
      </w:r>
    </w:p>
    <w:p w:rsidR="00E1381F" w:rsidRPr="00EB2721" w:rsidRDefault="00E1381F" w:rsidP="00E1381F">
      <w:pPr>
        <w:ind w:firstLine="567"/>
        <w:jc w:val="both"/>
        <w:rPr>
          <w:sz w:val="26"/>
          <w:szCs w:val="26"/>
        </w:rPr>
      </w:pPr>
      <w:r w:rsidRPr="00EB2721">
        <w:rPr>
          <w:sz w:val="26"/>
          <w:szCs w:val="26"/>
        </w:rPr>
        <w:t xml:space="preserve">7) сроки, место, способ представления предложений и замечаний по проекту муниципального правового акта, в том числе посредством официального сайта Администрации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w:t>
      </w:r>
    </w:p>
    <w:p w:rsidR="00E1381F" w:rsidRPr="00EB2721" w:rsidRDefault="00E1381F" w:rsidP="00E1381F">
      <w:pPr>
        <w:ind w:firstLine="567"/>
        <w:jc w:val="both"/>
        <w:rPr>
          <w:sz w:val="26"/>
          <w:szCs w:val="26"/>
        </w:rPr>
      </w:pPr>
      <w:r w:rsidRPr="00EB2721">
        <w:rPr>
          <w:sz w:val="26"/>
          <w:szCs w:val="26"/>
        </w:rPr>
        <w:t>8) сроки и место представления заявок на участие в публичных слушаниях.</w:t>
      </w:r>
    </w:p>
    <w:p w:rsidR="00E1381F" w:rsidRPr="00EB2721" w:rsidRDefault="00E1381F" w:rsidP="00E1381F">
      <w:pPr>
        <w:ind w:firstLine="567"/>
        <w:jc w:val="both"/>
        <w:rPr>
          <w:b/>
          <w:sz w:val="26"/>
          <w:szCs w:val="26"/>
        </w:rPr>
      </w:pPr>
    </w:p>
    <w:p w:rsidR="00E1381F" w:rsidRPr="00EB2721" w:rsidRDefault="00E1381F" w:rsidP="00E1381F">
      <w:pPr>
        <w:ind w:firstLine="567"/>
        <w:jc w:val="both"/>
        <w:rPr>
          <w:b/>
          <w:sz w:val="26"/>
          <w:szCs w:val="26"/>
        </w:rPr>
      </w:pPr>
      <w:r w:rsidRPr="00EB2721">
        <w:rPr>
          <w:b/>
          <w:sz w:val="26"/>
          <w:szCs w:val="26"/>
        </w:rPr>
        <w:t>Статья 4. Назначение публичных слушаний по инициативе</w:t>
      </w:r>
      <w:r w:rsidRPr="00EB2721">
        <w:rPr>
          <w:b/>
          <w:sz w:val="26"/>
          <w:szCs w:val="26"/>
        </w:rPr>
        <w:br/>
        <w:t xml:space="preserve">Совета депутатов </w:t>
      </w:r>
      <w:proofErr w:type="spellStart"/>
      <w:r w:rsidR="00557CB3" w:rsidRPr="00EB2721">
        <w:rPr>
          <w:b/>
          <w:sz w:val="26"/>
          <w:szCs w:val="26"/>
        </w:rPr>
        <w:t>Куломзинского</w:t>
      </w:r>
      <w:proofErr w:type="spellEnd"/>
      <w:r w:rsidR="00557CB3" w:rsidRPr="00EB2721">
        <w:rPr>
          <w:b/>
          <w:sz w:val="26"/>
          <w:szCs w:val="26"/>
        </w:rPr>
        <w:t xml:space="preserve"> сельского поселения</w:t>
      </w:r>
      <w:r w:rsidR="00557CB3" w:rsidRPr="00EB2721">
        <w:rPr>
          <w:sz w:val="26"/>
          <w:szCs w:val="26"/>
        </w:rPr>
        <w:t xml:space="preserve"> </w:t>
      </w:r>
      <w:proofErr w:type="spellStart"/>
      <w:r w:rsidRPr="00EB2721">
        <w:rPr>
          <w:b/>
          <w:sz w:val="26"/>
          <w:szCs w:val="26"/>
        </w:rPr>
        <w:t>Оконешниковского</w:t>
      </w:r>
      <w:proofErr w:type="spellEnd"/>
      <w:r w:rsidRPr="00EB2721">
        <w:rPr>
          <w:b/>
          <w:sz w:val="26"/>
          <w:szCs w:val="26"/>
        </w:rPr>
        <w:t xml:space="preserve"> муниципального района Омской области или Главы</w:t>
      </w:r>
      <w:r w:rsidR="00557CB3" w:rsidRPr="00EB2721">
        <w:rPr>
          <w:sz w:val="26"/>
          <w:szCs w:val="26"/>
        </w:rPr>
        <w:t xml:space="preserve"> </w:t>
      </w:r>
      <w:proofErr w:type="spellStart"/>
      <w:r w:rsidR="00557CB3" w:rsidRPr="00EB2721">
        <w:rPr>
          <w:b/>
          <w:sz w:val="26"/>
          <w:szCs w:val="26"/>
        </w:rPr>
        <w:t>Куломзинского</w:t>
      </w:r>
      <w:proofErr w:type="spellEnd"/>
      <w:r w:rsidR="00557CB3" w:rsidRPr="00EB2721">
        <w:rPr>
          <w:b/>
          <w:sz w:val="26"/>
          <w:szCs w:val="26"/>
        </w:rPr>
        <w:t xml:space="preserve"> сельского поселения</w:t>
      </w:r>
      <w:r w:rsidRPr="00EB2721">
        <w:rPr>
          <w:b/>
          <w:sz w:val="26"/>
          <w:szCs w:val="26"/>
        </w:rPr>
        <w:t xml:space="preserve"> </w:t>
      </w:r>
      <w:proofErr w:type="spellStart"/>
      <w:r w:rsidRPr="00EB2721">
        <w:rPr>
          <w:b/>
          <w:sz w:val="26"/>
          <w:szCs w:val="26"/>
        </w:rPr>
        <w:t>Оконешниковского</w:t>
      </w:r>
      <w:proofErr w:type="spellEnd"/>
      <w:r w:rsidRPr="00EB2721">
        <w:rPr>
          <w:b/>
          <w:sz w:val="26"/>
          <w:szCs w:val="26"/>
        </w:rPr>
        <w:t xml:space="preserve"> муниципального района Омской области</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 xml:space="preserve">1. Решение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lastRenderedPageBreak/>
        <w:t>Оконешниковского</w:t>
      </w:r>
      <w:proofErr w:type="spellEnd"/>
      <w:r w:rsidRPr="00EB2721">
        <w:rPr>
          <w:sz w:val="26"/>
          <w:szCs w:val="26"/>
        </w:rPr>
        <w:t xml:space="preserve"> муниципального района Омской области о назначении публичных слушаний по инициативе населения или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не позднее пяти календарных дней со дня принятия направляется Главе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 xml:space="preserve">2. Глава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вправе принять решение о назначении публичных слушаний по вопросам, отнесенным к его компетенции, не позднее пяти календарных дней со дня внесения соответствующей инициативы населения или Совета депутатов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3. Содержание муниципального правового акта о назначении публичных слушаний должно отвечать требованиям пункта 9 статьи 3 настоящего Положения.</w:t>
      </w:r>
    </w:p>
    <w:p w:rsidR="00E1381F" w:rsidRPr="00EB2721" w:rsidRDefault="00E1381F" w:rsidP="00E1381F">
      <w:pPr>
        <w:ind w:firstLine="567"/>
        <w:jc w:val="both"/>
        <w:rPr>
          <w:sz w:val="26"/>
          <w:szCs w:val="26"/>
        </w:rPr>
      </w:pPr>
      <w:r w:rsidRPr="00EB2721">
        <w:rPr>
          <w:sz w:val="26"/>
          <w:szCs w:val="26"/>
        </w:rPr>
        <w:t>4. Муниципальный правовой акт о проведении публичных слушаний и проект муниципального правового акта, выносимый на публичные слушания, публикуются не позднее, чем за семь календарных дней до дня проведения публичных слушаний.</w:t>
      </w:r>
    </w:p>
    <w:p w:rsidR="00E1381F" w:rsidRPr="00EB2721" w:rsidRDefault="00E1381F" w:rsidP="00E1381F">
      <w:pPr>
        <w:ind w:firstLine="567"/>
        <w:jc w:val="both"/>
        <w:rPr>
          <w:sz w:val="26"/>
          <w:szCs w:val="26"/>
        </w:rPr>
      </w:pPr>
      <w:proofErr w:type="gramStart"/>
      <w:r w:rsidRPr="00EB2721">
        <w:rPr>
          <w:sz w:val="26"/>
          <w:szCs w:val="26"/>
        </w:rPr>
        <w:t xml:space="preserve">Муниципальный правовой акт о проведении публичных слушаний и проект муниципального правового акта по вопросам, указанным в подпункте 1-2 статьи 2, пункте 2 статьи 2  настоящего Положения, выносимый на публичные слушания публикуется в сроки, установленные Федеральным законом от 06.10.2003 № 131-ФЗ «Об общих принципах организации местного самоуправления», Бюджетным кодексом Российской Федерации, Градостроительным </w:t>
      </w:r>
      <w:hyperlink r:id="rId14" w:history="1">
        <w:r w:rsidRPr="00EB2721">
          <w:rPr>
            <w:rStyle w:val="a3"/>
            <w:sz w:val="26"/>
            <w:szCs w:val="26"/>
          </w:rPr>
          <w:t>кодексом</w:t>
        </w:r>
      </w:hyperlink>
      <w:r w:rsidRPr="00EB2721">
        <w:rPr>
          <w:sz w:val="26"/>
          <w:szCs w:val="26"/>
        </w:rPr>
        <w:t xml:space="preserve"> Российской Федерации, Уставом муниципального образования </w:t>
      </w:r>
      <w:proofErr w:type="spellStart"/>
      <w:r w:rsidR="00557CB3" w:rsidRPr="00EB2721">
        <w:rPr>
          <w:sz w:val="26"/>
          <w:szCs w:val="26"/>
        </w:rPr>
        <w:t>Куломзинского</w:t>
      </w:r>
      <w:proofErr w:type="spellEnd"/>
      <w:r w:rsidR="00557CB3" w:rsidRPr="00EB2721">
        <w:rPr>
          <w:sz w:val="26"/>
          <w:szCs w:val="26"/>
        </w:rPr>
        <w:t xml:space="preserve"> сельского поселения </w:t>
      </w:r>
      <w:proofErr w:type="spellStart"/>
      <w:r w:rsidR="00557CB3" w:rsidRPr="00EB2721">
        <w:rPr>
          <w:sz w:val="26"/>
          <w:szCs w:val="26"/>
        </w:rPr>
        <w:t>Оконешниковского</w:t>
      </w:r>
      <w:proofErr w:type="spellEnd"/>
      <w:proofErr w:type="gramEnd"/>
      <w:r w:rsidR="00557CB3" w:rsidRPr="00EB2721">
        <w:rPr>
          <w:sz w:val="26"/>
          <w:szCs w:val="26"/>
        </w:rPr>
        <w:t xml:space="preserve"> муниципального</w:t>
      </w:r>
      <w:r w:rsidRPr="00EB2721">
        <w:rPr>
          <w:sz w:val="26"/>
          <w:szCs w:val="26"/>
        </w:rPr>
        <w:t xml:space="preserve"> район</w:t>
      </w:r>
      <w:r w:rsidR="00557CB3" w:rsidRPr="00EB2721">
        <w:rPr>
          <w:sz w:val="26"/>
          <w:szCs w:val="26"/>
        </w:rPr>
        <w:t>а</w:t>
      </w:r>
      <w:r w:rsidRPr="00EB2721">
        <w:rPr>
          <w:sz w:val="26"/>
          <w:szCs w:val="26"/>
        </w:rPr>
        <w:t xml:space="preserve"> Омской области, Положением о бюджетном процессе в</w:t>
      </w:r>
      <w:r w:rsidR="00557CB3" w:rsidRPr="00EB2721">
        <w:rPr>
          <w:sz w:val="26"/>
          <w:szCs w:val="26"/>
        </w:rPr>
        <w:t xml:space="preserve"> </w:t>
      </w:r>
      <w:proofErr w:type="spellStart"/>
      <w:r w:rsidR="00557CB3" w:rsidRPr="00EB2721">
        <w:rPr>
          <w:sz w:val="26"/>
          <w:szCs w:val="26"/>
        </w:rPr>
        <w:t>Куломзинском</w:t>
      </w:r>
      <w:proofErr w:type="spellEnd"/>
      <w:r w:rsidR="00557CB3" w:rsidRPr="00EB2721">
        <w:rPr>
          <w:sz w:val="26"/>
          <w:szCs w:val="26"/>
        </w:rPr>
        <w:t xml:space="preserve"> сельском поселении</w:t>
      </w:r>
      <w:r w:rsidR="00EB2721" w:rsidRPr="00EB2721">
        <w:rPr>
          <w:sz w:val="26"/>
          <w:szCs w:val="26"/>
        </w:rPr>
        <w:t xml:space="preserve"> </w:t>
      </w:r>
      <w:proofErr w:type="spellStart"/>
      <w:r w:rsidR="00EB2721" w:rsidRPr="00EB2721">
        <w:rPr>
          <w:sz w:val="26"/>
          <w:szCs w:val="26"/>
        </w:rPr>
        <w:t>Оконешниковского</w:t>
      </w:r>
      <w:proofErr w:type="spellEnd"/>
      <w:r w:rsidR="00EB2721" w:rsidRPr="00EB2721">
        <w:rPr>
          <w:sz w:val="26"/>
          <w:szCs w:val="26"/>
        </w:rPr>
        <w:t xml:space="preserve"> муниципального района</w:t>
      </w:r>
      <w:r w:rsidRPr="00EB2721">
        <w:rPr>
          <w:sz w:val="26"/>
          <w:szCs w:val="26"/>
        </w:rPr>
        <w:t xml:space="preserve"> Омской области. </w:t>
      </w:r>
    </w:p>
    <w:p w:rsidR="00E1381F" w:rsidRPr="00EB2721" w:rsidRDefault="00E1381F" w:rsidP="00E1381F">
      <w:pPr>
        <w:ind w:firstLine="567"/>
        <w:jc w:val="both"/>
        <w:rPr>
          <w:rFonts w:eastAsia="Calibri"/>
          <w:sz w:val="26"/>
          <w:szCs w:val="26"/>
        </w:rPr>
      </w:pPr>
      <w:proofErr w:type="gramStart"/>
      <w:r w:rsidRPr="00EB2721">
        <w:rPr>
          <w:rFonts w:eastAsia="Calibri"/>
          <w:sz w:val="26"/>
          <w:szCs w:val="26"/>
        </w:rPr>
        <w:t xml:space="preserve">Проект муниципального правового акта публикуется в средствах массовой информации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rFonts w:eastAsia="Calibri"/>
          <w:sz w:val="26"/>
          <w:szCs w:val="26"/>
        </w:rPr>
        <w:t xml:space="preserve">, а также размещается на официальном сайте Администрации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rFonts w:eastAsia="Calibri"/>
          <w:sz w:val="26"/>
          <w:szCs w:val="26"/>
        </w:rPr>
        <w:t>Омской области в информационно-телекоммуникационной сети «Интернет» или в случае, если Администрация</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rFonts w:eastAsia="Calibri"/>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w:t>
      </w:r>
      <w:r w:rsidRPr="00EB2721">
        <w:rPr>
          <w:rFonts w:eastAsia="Calibri"/>
          <w:sz w:val="26"/>
          <w:szCs w:val="26"/>
        </w:rPr>
        <w:t xml:space="preserve"> Омской области не имеет возможности размещать информацию о своей деятельности в информационно-телекоммуникационной сети «Интернет», на официальном</w:t>
      </w:r>
      <w:proofErr w:type="gramEnd"/>
      <w:r w:rsidRPr="00EB2721">
        <w:rPr>
          <w:rFonts w:eastAsia="Calibri"/>
          <w:sz w:val="26"/>
          <w:szCs w:val="26"/>
        </w:rPr>
        <w:t xml:space="preserve"> </w:t>
      </w:r>
      <w:proofErr w:type="gramStart"/>
      <w:r w:rsidRPr="00EB2721">
        <w:rPr>
          <w:rFonts w:eastAsia="Calibri"/>
          <w:sz w:val="26"/>
          <w:szCs w:val="26"/>
        </w:rPr>
        <w:t>сайте</w:t>
      </w:r>
      <w:proofErr w:type="gramEnd"/>
      <w:r w:rsidRPr="00EB2721">
        <w:rPr>
          <w:rFonts w:eastAsia="Calibri"/>
          <w:sz w:val="26"/>
          <w:szCs w:val="26"/>
        </w:rPr>
        <w:t xml:space="preserve"> </w:t>
      </w:r>
      <w:r w:rsidRPr="00EB2721">
        <w:rPr>
          <w:rFonts w:eastAsia="Calibri"/>
          <w:bCs/>
          <w:iCs/>
          <w:sz w:val="26"/>
          <w:szCs w:val="26"/>
        </w:rPr>
        <w:t>Омской области</w:t>
      </w:r>
      <w:r w:rsidRPr="00EB2721">
        <w:rPr>
          <w:rFonts w:eastAsia="Calibri"/>
          <w:sz w:val="26"/>
          <w:szCs w:val="26"/>
        </w:rPr>
        <w:t xml:space="preserve"> с учетом положений Федерального </w:t>
      </w:r>
      <w:hyperlink r:id="rId15" w:history="1">
        <w:r w:rsidRPr="00EB2721">
          <w:rPr>
            <w:rStyle w:val="a3"/>
            <w:rFonts w:eastAsia="Calibri"/>
            <w:sz w:val="26"/>
            <w:szCs w:val="26"/>
          </w:rPr>
          <w:t>закона</w:t>
        </w:r>
      </w:hyperlink>
      <w:r w:rsidRPr="00EB2721">
        <w:rPr>
          <w:rFonts w:eastAsia="Calibri"/>
          <w:sz w:val="26"/>
          <w:szCs w:val="26"/>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p>
    <w:p w:rsidR="00E1381F" w:rsidRPr="00EB2721" w:rsidRDefault="00E1381F" w:rsidP="00E1381F">
      <w:pPr>
        <w:jc w:val="both"/>
        <w:rPr>
          <w:sz w:val="26"/>
          <w:szCs w:val="26"/>
        </w:rPr>
      </w:pPr>
      <w:r w:rsidRPr="00EB2721">
        <w:rPr>
          <w:sz w:val="26"/>
          <w:szCs w:val="26"/>
        </w:rPr>
        <w:t xml:space="preserve">        Вместе с проектами нормативных актов, документами по вопросам, выносимыми на публичные слушания, публикуется состав рабочей группы, а также место нахождения, приемные дни и часы, контактные телефоны указанной рабочей группы.</w:t>
      </w:r>
    </w:p>
    <w:p w:rsidR="00E1381F" w:rsidRPr="00EB2721" w:rsidRDefault="00E1381F" w:rsidP="00E1381F">
      <w:pPr>
        <w:jc w:val="both"/>
        <w:rPr>
          <w:sz w:val="26"/>
          <w:szCs w:val="26"/>
        </w:rPr>
      </w:pPr>
      <w:r w:rsidRPr="00EB2721">
        <w:rPr>
          <w:sz w:val="26"/>
          <w:szCs w:val="26"/>
        </w:rPr>
        <w:t xml:space="preserve">        </w:t>
      </w:r>
      <w:proofErr w:type="gramStart"/>
      <w:r w:rsidRPr="00EB2721">
        <w:rPr>
          <w:sz w:val="26"/>
          <w:szCs w:val="26"/>
        </w:rPr>
        <w:t xml:space="preserve">Также для размещения материалов и информации, указанных в настоящей статье,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w:t>
      </w:r>
      <w:r w:rsidRPr="00EB2721">
        <w:rPr>
          <w:sz w:val="26"/>
          <w:szCs w:val="26"/>
        </w:rPr>
        <w:lastRenderedPageBreak/>
        <w:t>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w:t>
      </w:r>
      <w:proofErr w:type="gramEnd"/>
      <w:r w:rsidRPr="00EB2721">
        <w:rPr>
          <w:sz w:val="26"/>
          <w:szCs w:val="26"/>
        </w:rPr>
        <w:t xml:space="preserve"> </w:t>
      </w:r>
      <w:proofErr w:type="gramStart"/>
      <w:r w:rsidRPr="00EB2721">
        <w:rPr>
          <w:sz w:val="26"/>
          <w:szCs w:val="26"/>
        </w:rPr>
        <w:t>использования</w:t>
      </w:r>
      <w:proofErr w:type="gramEnd"/>
      <w:r w:rsidRPr="00EB2721">
        <w:rPr>
          <w:sz w:val="26"/>
          <w:szCs w:val="26"/>
        </w:rPr>
        <w:t xml:space="preserve"> которой для целей настоящей статьи устанавливается Правительством Российской Федерации.</w:t>
      </w:r>
    </w:p>
    <w:p w:rsidR="00E1381F" w:rsidRPr="00EB2721" w:rsidRDefault="00E1381F" w:rsidP="00E1381F">
      <w:pPr>
        <w:jc w:val="both"/>
        <w:rPr>
          <w:sz w:val="26"/>
          <w:szCs w:val="26"/>
        </w:rPr>
      </w:pPr>
    </w:p>
    <w:p w:rsidR="00E1381F" w:rsidRPr="00EB2721" w:rsidRDefault="00E1381F" w:rsidP="00EB2721">
      <w:pPr>
        <w:ind w:firstLine="567"/>
        <w:jc w:val="center"/>
        <w:rPr>
          <w:b/>
          <w:bCs/>
          <w:sz w:val="26"/>
          <w:szCs w:val="26"/>
        </w:rPr>
      </w:pPr>
      <w:r w:rsidRPr="00EB2721">
        <w:rPr>
          <w:b/>
          <w:bCs/>
          <w:sz w:val="26"/>
          <w:szCs w:val="26"/>
        </w:rPr>
        <w:t>Глава 3. Организация и проведение публичных слушаний</w:t>
      </w:r>
    </w:p>
    <w:p w:rsidR="00E1381F" w:rsidRPr="00EB2721" w:rsidRDefault="00E1381F" w:rsidP="00EB2721">
      <w:pPr>
        <w:ind w:firstLine="567"/>
        <w:jc w:val="center"/>
        <w:rPr>
          <w:b/>
          <w:sz w:val="26"/>
          <w:szCs w:val="26"/>
        </w:rPr>
      </w:pPr>
    </w:p>
    <w:p w:rsidR="00E1381F" w:rsidRPr="00EB2721" w:rsidRDefault="00E1381F" w:rsidP="00EB2721">
      <w:pPr>
        <w:ind w:firstLine="567"/>
        <w:jc w:val="center"/>
        <w:rPr>
          <w:b/>
          <w:sz w:val="26"/>
          <w:szCs w:val="26"/>
        </w:rPr>
      </w:pPr>
      <w:r w:rsidRPr="00EB2721">
        <w:rPr>
          <w:b/>
          <w:bCs/>
          <w:sz w:val="26"/>
          <w:szCs w:val="26"/>
        </w:rPr>
        <w:t>Статья 5. Организация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color w:val="FF0000"/>
          <w:sz w:val="26"/>
          <w:szCs w:val="26"/>
        </w:rPr>
      </w:pPr>
      <w:r w:rsidRPr="00EB2721">
        <w:rPr>
          <w:sz w:val="26"/>
          <w:szCs w:val="26"/>
        </w:rPr>
        <w:t>1. Публичные слушания проводятся не ранее, чем через семь</w:t>
      </w:r>
      <w:r w:rsidRPr="00EB2721">
        <w:rPr>
          <w:b/>
          <w:sz w:val="26"/>
          <w:szCs w:val="26"/>
        </w:rPr>
        <w:t xml:space="preserve"> </w:t>
      </w:r>
      <w:r w:rsidRPr="00EB2721">
        <w:rPr>
          <w:sz w:val="26"/>
          <w:szCs w:val="26"/>
        </w:rPr>
        <w:t>календарных дней со дня опубликования муниципального правового акта об их проведении и проекта муниципального правового акта, выносимого на публичные слушания, за исключением случаев, установленных в абзаце 2 пункта 4 статьи 4 настоящего Положения.</w:t>
      </w:r>
    </w:p>
    <w:p w:rsidR="00E1381F" w:rsidRPr="00EB2721" w:rsidRDefault="00E1381F" w:rsidP="00E1381F">
      <w:pPr>
        <w:ind w:firstLine="567"/>
        <w:jc w:val="both"/>
        <w:rPr>
          <w:sz w:val="26"/>
          <w:szCs w:val="26"/>
        </w:rPr>
      </w:pPr>
      <w:r w:rsidRPr="00EB2721">
        <w:rPr>
          <w:sz w:val="26"/>
          <w:szCs w:val="26"/>
        </w:rPr>
        <w:t xml:space="preserve">2. Подготовку и проведение публичных слушаний может осуществлять рабочая группа, состав которой утверждается соответствующими органами местного самоуправления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w:t>
      </w:r>
    </w:p>
    <w:p w:rsidR="00E1381F" w:rsidRPr="00EB2721" w:rsidRDefault="00E1381F" w:rsidP="00E1381F">
      <w:pPr>
        <w:ind w:firstLine="567"/>
        <w:jc w:val="both"/>
        <w:rPr>
          <w:sz w:val="26"/>
          <w:szCs w:val="26"/>
        </w:rPr>
      </w:pPr>
      <w:r w:rsidRPr="00EB2721">
        <w:rPr>
          <w:sz w:val="26"/>
          <w:szCs w:val="26"/>
        </w:rPr>
        <w:t xml:space="preserve">3. При наличии требования инициативной группы о включении своих представителей в состав рабочей группы орган местного самоуправления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назначивший публичные слушания, включает в состав рабочей группы представителей инициативной группы в количестве не более двух человек.</w:t>
      </w:r>
    </w:p>
    <w:p w:rsidR="00E1381F" w:rsidRPr="00EB2721" w:rsidRDefault="00E1381F" w:rsidP="00E1381F">
      <w:pPr>
        <w:ind w:firstLine="567"/>
        <w:jc w:val="both"/>
        <w:rPr>
          <w:sz w:val="26"/>
          <w:szCs w:val="26"/>
        </w:rPr>
      </w:pPr>
      <w:r w:rsidRPr="00EB2721">
        <w:rPr>
          <w:sz w:val="26"/>
          <w:szCs w:val="26"/>
        </w:rPr>
        <w:t>4. Рабочая группа по проведению публичных слушаний:</w:t>
      </w:r>
    </w:p>
    <w:p w:rsidR="00E1381F" w:rsidRPr="00EB2721" w:rsidRDefault="00E1381F" w:rsidP="00E1381F">
      <w:pPr>
        <w:ind w:firstLine="567"/>
        <w:jc w:val="both"/>
        <w:rPr>
          <w:sz w:val="26"/>
          <w:szCs w:val="26"/>
        </w:rPr>
      </w:pPr>
      <w:r w:rsidRPr="00EB2721">
        <w:rPr>
          <w:sz w:val="26"/>
          <w:szCs w:val="26"/>
        </w:rPr>
        <w:t>1) подготавливает необходимую информацию для извещения населения о проводимых публичных слушаниях и их результатах;</w:t>
      </w:r>
    </w:p>
    <w:p w:rsidR="00E1381F" w:rsidRPr="00EB2721" w:rsidRDefault="00E1381F" w:rsidP="00E1381F">
      <w:pPr>
        <w:ind w:firstLine="567"/>
        <w:jc w:val="both"/>
        <w:rPr>
          <w:sz w:val="26"/>
          <w:szCs w:val="26"/>
        </w:rPr>
      </w:pPr>
      <w:r w:rsidRPr="00EB2721">
        <w:rPr>
          <w:sz w:val="26"/>
          <w:szCs w:val="26"/>
        </w:rPr>
        <w:t>2) определяет перечень лиц, приглашаемых к участию в публичных слушаниях в качестве экспертов, направляет им приглашения;</w:t>
      </w:r>
    </w:p>
    <w:p w:rsidR="00E1381F" w:rsidRPr="00EB2721" w:rsidRDefault="00E1381F" w:rsidP="00E1381F">
      <w:pPr>
        <w:ind w:firstLine="567"/>
        <w:jc w:val="both"/>
        <w:rPr>
          <w:sz w:val="26"/>
          <w:szCs w:val="26"/>
        </w:rPr>
      </w:pPr>
      <w:r w:rsidRPr="00EB2721">
        <w:rPr>
          <w:sz w:val="26"/>
          <w:szCs w:val="26"/>
        </w:rPr>
        <w:t xml:space="preserve">3) обобщает поступившие предложения и замечания жителей по проекту муниципального правового акта, вынесенного на публичные слушания; </w:t>
      </w:r>
    </w:p>
    <w:p w:rsidR="00E1381F" w:rsidRPr="00EB2721" w:rsidRDefault="00E1381F" w:rsidP="00E1381F">
      <w:pPr>
        <w:ind w:firstLine="567"/>
        <w:jc w:val="both"/>
        <w:rPr>
          <w:sz w:val="26"/>
          <w:szCs w:val="26"/>
        </w:rPr>
      </w:pPr>
      <w:r w:rsidRPr="00EB2721">
        <w:rPr>
          <w:sz w:val="26"/>
          <w:szCs w:val="26"/>
        </w:rPr>
        <w:t>4) регистрирует участников публичных слушаний, обеспечивает их необходимой информацией, формирует список лиц, желающих выступить на публичных слушаниях;</w:t>
      </w:r>
    </w:p>
    <w:p w:rsidR="00E1381F" w:rsidRPr="00EB2721" w:rsidRDefault="00E1381F" w:rsidP="00E1381F">
      <w:pPr>
        <w:ind w:firstLine="567"/>
        <w:jc w:val="both"/>
        <w:rPr>
          <w:sz w:val="26"/>
          <w:szCs w:val="26"/>
        </w:rPr>
      </w:pPr>
      <w:r w:rsidRPr="00EB2721">
        <w:rPr>
          <w:sz w:val="26"/>
          <w:szCs w:val="26"/>
        </w:rPr>
        <w:t>5) организует проведение голосования участников публичных слушаний;</w:t>
      </w:r>
    </w:p>
    <w:p w:rsidR="00E1381F" w:rsidRPr="00EB2721" w:rsidRDefault="00E1381F" w:rsidP="00E1381F">
      <w:pPr>
        <w:ind w:firstLine="567"/>
        <w:jc w:val="both"/>
        <w:rPr>
          <w:sz w:val="26"/>
          <w:szCs w:val="26"/>
        </w:rPr>
      </w:pPr>
      <w:r w:rsidRPr="00EB2721">
        <w:rPr>
          <w:sz w:val="26"/>
          <w:szCs w:val="26"/>
        </w:rPr>
        <w:t>6) ведет протокол публичных слушаний, подготавливает проект рекомендаций по итогам публичных слушаний;</w:t>
      </w:r>
    </w:p>
    <w:p w:rsidR="00E1381F" w:rsidRPr="00EB2721" w:rsidRDefault="00E1381F" w:rsidP="00E1381F">
      <w:pPr>
        <w:ind w:firstLine="567"/>
        <w:jc w:val="both"/>
        <w:rPr>
          <w:sz w:val="26"/>
          <w:szCs w:val="26"/>
        </w:rPr>
      </w:pPr>
      <w:r w:rsidRPr="00EB2721">
        <w:rPr>
          <w:sz w:val="26"/>
          <w:szCs w:val="26"/>
        </w:rPr>
        <w:t>7) осуществляет иные полномочия по организации проведения публичных слушаний.</w:t>
      </w:r>
    </w:p>
    <w:p w:rsidR="00E1381F" w:rsidRPr="00EB2721" w:rsidRDefault="00E1381F" w:rsidP="00E1381F">
      <w:pPr>
        <w:ind w:firstLine="567"/>
        <w:jc w:val="both"/>
        <w:rPr>
          <w:sz w:val="26"/>
          <w:szCs w:val="26"/>
        </w:rPr>
      </w:pPr>
      <w:r w:rsidRPr="00EB2721">
        <w:rPr>
          <w:sz w:val="26"/>
          <w:szCs w:val="26"/>
        </w:rPr>
        <w:t>5. Расходы на подготовку и проведение публичных слушаний осуществляются за счет средств бюджета</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sz w:val="26"/>
          <w:szCs w:val="26"/>
        </w:rPr>
        <w:t>.</w:t>
      </w:r>
    </w:p>
    <w:p w:rsidR="00E1381F" w:rsidRPr="00EB2721" w:rsidRDefault="00E1381F" w:rsidP="00E1381F">
      <w:pPr>
        <w:ind w:firstLine="567"/>
        <w:jc w:val="both"/>
        <w:outlineLvl w:val="1"/>
        <w:rPr>
          <w:b/>
          <w:bCs/>
          <w:sz w:val="26"/>
          <w:szCs w:val="26"/>
        </w:rPr>
      </w:pPr>
    </w:p>
    <w:p w:rsidR="00E1381F" w:rsidRPr="00EB2721" w:rsidRDefault="00E1381F" w:rsidP="00EB2721">
      <w:pPr>
        <w:ind w:firstLine="567"/>
        <w:jc w:val="center"/>
        <w:outlineLvl w:val="1"/>
        <w:rPr>
          <w:b/>
          <w:sz w:val="26"/>
          <w:szCs w:val="26"/>
        </w:rPr>
      </w:pPr>
      <w:r w:rsidRPr="00EB2721">
        <w:rPr>
          <w:b/>
          <w:sz w:val="26"/>
          <w:szCs w:val="26"/>
        </w:rPr>
        <w:t>Статья 6. Проведение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1. До начала публичных слушаний рабочая группа проводит регистрацию участников публичных слушаний.</w:t>
      </w:r>
    </w:p>
    <w:p w:rsidR="00E1381F" w:rsidRPr="00EB2721" w:rsidRDefault="00E1381F" w:rsidP="00E1381F">
      <w:pPr>
        <w:ind w:firstLine="567"/>
        <w:jc w:val="both"/>
        <w:rPr>
          <w:sz w:val="26"/>
          <w:szCs w:val="26"/>
        </w:rPr>
      </w:pPr>
      <w:r w:rsidRPr="00EB2721">
        <w:rPr>
          <w:sz w:val="26"/>
          <w:szCs w:val="26"/>
        </w:rPr>
        <w:t>Лист регистрации участников публичных слушаний прилагается к протоколу публичных слушаний.</w:t>
      </w:r>
    </w:p>
    <w:p w:rsidR="00E1381F" w:rsidRPr="00EB2721" w:rsidRDefault="00E1381F" w:rsidP="00E1381F">
      <w:pPr>
        <w:ind w:firstLine="567"/>
        <w:jc w:val="both"/>
        <w:rPr>
          <w:sz w:val="26"/>
          <w:szCs w:val="26"/>
        </w:rPr>
      </w:pPr>
      <w:r w:rsidRPr="00EB2721">
        <w:rPr>
          <w:sz w:val="26"/>
          <w:szCs w:val="26"/>
        </w:rPr>
        <w:lastRenderedPageBreak/>
        <w:t xml:space="preserve">2. Публичные слушания ведет председательствующий, который определяется организатором публичных слушаний. </w:t>
      </w:r>
    </w:p>
    <w:p w:rsidR="00E1381F" w:rsidRPr="00EB2721" w:rsidRDefault="00E1381F" w:rsidP="00E1381F">
      <w:pPr>
        <w:ind w:firstLine="567"/>
        <w:jc w:val="both"/>
        <w:rPr>
          <w:sz w:val="26"/>
          <w:szCs w:val="26"/>
        </w:rPr>
      </w:pPr>
      <w:r w:rsidRPr="00EB2721">
        <w:rPr>
          <w:sz w:val="26"/>
          <w:szCs w:val="26"/>
        </w:rPr>
        <w:t>3. Публичные слушания начинаются кратким вступительным словом председательствующего, который представляет приглашенных на публичные слушания экспертов, объясняет порядок проведения публичных слушаний, регламент выступлений, дает характеристику вынесенного на обсуждение проекта муниципального правового акта, назначает секретаря публичных слушаний.</w:t>
      </w:r>
    </w:p>
    <w:p w:rsidR="00E1381F" w:rsidRPr="00EB2721" w:rsidRDefault="00E1381F" w:rsidP="00E1381F">
      <w:pPr>
        <w:ind w:firstLine="567"/>
        <w:jc w:val="both"/>
        <w:rPr>
          <w:sz w:val="26"/>
          <w:szCs w:val="26"/>
        </w:rPr>
      </w:pPr>
      <w:r w:rsidRPr="00EB2721">
        <w:rPr>
          <w:sz w:val="26"/>
          <w:szCs w:val="26"/>
        </w:rPr>
        <w:t>4. Председательствующий предоставляет слово:</w:t>
      </w:r>
    </w:p>
    <w:p w:rsidR="00E1381F" w:rsidRPr="00EB2721" w:rsidRDefault="00E1381F" w:rsidP="00E1381F">
      <w:pPr>
        <w:ind w:firstLine="567"/>
        <w:jc w:val="both"/>
        <w:rPr>
          <w:sz w:val="26"/>
          <w:szCs w:val="26"/>
        </w:rPr>
      </w:pPr>
      <w:r w:rsidRPr="00EB2721">
        <w:rPr>
          <w:sz w:val="26"/>
          <w:szCs w:val="26"/>
        </w:rPr>
        <w:t>1) лицу, уполномоченному инициаторами проведения публичных слушаний, и приглашенным экспертам. В случае отсутствия приглашенного эксперта председательствующий зачитывает рекомендации и предложения отсутствующего эксперта;</w:t>
      </w:r>
    </w:p>
    <w:p w:rsidR="00E1381F" w:rsidRPr="00EB2721" w:rsidRDefault="00E1381F" w:rsidP="00E1381F">
      <w:pPr>
        <w:ind w:firstLine="567"/>
        <w:jc w:val="both"/>
        <w:rPr>
          <w:sz w:val="26"/>
          <w:szCs w:val="26"/>
        </w:rPr>
      </w:pPr>
      <w:r w:rsidRPr="00EB2721">
        <w:rPr>
          <w:sz w:val="26"/>
          <w:szCs w:val="26"/>
        </w:rPr>
        <w:t>2) жителям, представившим предложения и замечания по проекту муниципального правового акта, вынесенного на публичные слушания;</w:t>
      </w:r>
    </w:p>
    <w:p w:rsidR="00E1381F" w:rsidRPr="00EB2721" w:rsidRDefault="00E1381F" w:rsidP="00E1381F">
      <w:pPr>
        <w:ind w:firstLine="567"/>
        <w:jc w:val="both"/>
        <w:rPr>
          <w:sz w:val="26"/>
          <w:szCs w:val="26"/>
        </w:rPr>
      </w:pPr>
      <w:r w:rsidRPr="00EB2721">
        <w:rPr>
          <w:sz w:val="26"/>
          <w:szCs w:val="26"/>
        </w:rPr>
        <w:t>3) другим участникам публичных слушаний.</w:t>
      </w:r>
    </w:p>
    <w:p w:rsidR="00E1381F" w:rsidRPr="00EB2721" w:rsidRDefault="00E1381F" w:rsidP="00E1381F">
      <w:pPr>
        <w:ind w:firstLine="567"/>
        <w:jc w:val="both"/>
        <w:rPr>
          <w:sz w:val="26"/>
          <w:szCs w:val="26"/>
        </w:rPr>
      </w:pPr>
      <w:r w:rsidRPr="00EB2721">
        <w:rPr>
          <w:sz w:val="26"/>
          <w:szCs w:val="26"/>
        </w:rPr>
        <w:t xml:space="preserve">5. Регламент выступлений участников публичных слушаний: </w:t>
      </w:r>
    </w:p>
    <w:p w:rsidR="00E1381F" w:rsidRPr="00EB2721" w:rsidRDefault="00E1381F" w:rsidP="00E1381F">
      <w:pPr>
        <w:ind w:firstLine="567"/>
        <w:jc w:val="both"/>
        <w:rPr>
          <w:sz w:val="26"/>
          <w:szCs w:val="26"/>
        </w:rPr>
      </w:pPr>
      <w:r w:rsidRPr="00EB2721">
        <w:rPr>
          <w:sz w:val="26"/>
          <w:szCs w:val="26"/>
        </w:rPr>
        <w:t>1) не более десяти минут на одно выступление;</w:t>
      </w:r>
    </w:p>
    <w:p w:rsidR="00E1381F" w:rsidRPr="00EB2721" w:rsidRDefault="00E1381F" w:rsidP="00E1381F">
      <w:pPr>
        <w:ind w:firstLine="567"/>
        <w:jc w:val="both"/>
        <w:rPr>
          <w:sz w:val="26"/>
          <w:szCs w:val="26"/>
        </w:rPr>
      </w:pPr>
      <w:r w:rsidRPr="00EB2721">
        <w:rPr>
          <w:sz w:val="26"/>
          <w:szCs w:val="26"/>
        </w:rPr>
        <w:t xml:space="preserve">2) не более десяти минут на ответы </w:t>
      </w:r>
      <w:proofErr w:type="gramStart"/>
      <w:r w:rsidRPr="00EB2721">
        <w:rPr>
          <w:sz w:val="26"/>
          <w:szCs w:val="26"/>
        </w:rPr>
        <w:t>выступающему</w:t>
      </w:r>
      <w:proofErr w:type="gramEnd"/>
      <w:r w:rsidRPr="00EB2721">
        <w:rPr>
          <w:sz w:val="26"/>
          <w:szCs w:val="26"/>
        </w:rPr>
        <w:t>.</w:t>
      </w:r>
    </w:p>
    <w:p w:rsidR="00E1381F" w:rsidRPr="00EB2721" w:rsidRDefault="00E1381F" w:rsidP="00E1381F">
      <w:pPr>
        <w:ind w:firstLine="567"/>
        <w:jc w:val="both"/>
        <w:rPr>
          <w:sz w:val="26"/>
          <w:szCs w:val="26"/>
        </w:rPr>
      </w:pPr>
      <w:r w:rsidRPr="00EB2721">
        <w:rPr>
          <w:sz w:val="26"/>
          <w:szCs w:val="26"/>
        </w:rPr>
        <w:t>В ходе обсуждений проекта правового акта каждый участник публичных слушаний может высказаться не более двух раз.</w:t>
      </w:r>
    </w:p>
    <w:p w:rsidR="00E1381F" w:rsidRPr="00EB2721" w:rsidRDefault="00E1381F" w:rsidP="00E1381F">
      <w:pPr>
        <w:ind w:firstLine="567"/>
        <w:jc w:val="both"/>
        <w:rPr>
          <w:sz w:val="26"/>
          <w:szCs w:val="26"/>
        </w:rPr>
      </w:pPr>
      <w:r w:rsidRPr="00EB2721">
        <w:rPr>
          <w:sz w:val="26"/>
          <w:szCs w:val="26"/>
        </w:rPr>
        <w:t>6. Общая продолжительность публичных слушаний определяется их организатором.</w:t>
      </w:r>
    </w:p>
    <w:p w:rsidR="00E1381F" w:rsidRPr="00EB2721" w:rsidRDefault="00E1381F" w:rsidP="00E1381F">
      <w:pPr>
        <w:ind w:firstLine="567"/>
        <w:jc w:val="both"/>
        <w:rPr>
          <w:sz w:val="26"/>
          <w:szCs w:val="26"/>
        </w:rPr>
      </w:pPr>
      <w:r w:rsidRPr="00EB2721">
        <w:rPr>
          <w:sz w:val="26"/>
          <w:szCs w:val="26"/>
        </w:rPr>
        <w:t>7. Предложения, поступившие от участников публичных слушаний после окончания срока (периода), установленного председательствующим, выносятся председательствующим на голосование и включаются в протокол публичных слушаний в случае, если за них проголосовало большинство от числа присутствующих участников публичных слушаний.</w:t>
      </w:r>
    </w:p>
    <w:p w:rsidR="00E1381F" w:rsidRPr="00EB2721" w:rsidRDefault="00E1381F" w:rsidP="00E1381F">
      <w:pPr>
        <w:ind w:firstLine="567"/>
        <w:jc w:val="both"/>
        <w:rPr>
          <w:sz w:val="26"/>
          <w:szCs w:val="26"/>
        </w:rPr>
      </w:pPr>
    </w:p>
    <w:p w:rsidR="00E1381F" w:rsidRPr="00EB2721" w:rsidRDefault="00E1381F" w:rsidP="00E1381F">
      <w:pPr>
        <w:jc w:val="both"/>
        <w:outlineLvl w:val="0"/>
        <w:rPr>
          <w:b/>
          <w:bCs/>
          <w:sz w:val="26"/>
          <w:szCs w:val="26"/>
        </w:rPr>
      </w:pPr>
      <w:r w:rsidRPr="00EB2721">
        <w:rPr>
          <w:b/>
          <w:sz w:val="26"/>
          <w:szCs w:val="26"/>
        </w:rPr>
        <w:t xml:space="preserve">        Статья 7. </w:t>
      </w:r>
      <w:r w:rsidRPr="00EB2721">
        <w:rPr>
          <w:b/>
          <w:bCs/>
          <w:sz w:val="26"/>
          <w:szCs w:val="26"/>
        </w:rPr>
        <w:t>Порядок проведения публичных слушаний в дистанционной форме</w:t>
      </w:r>
    </w:p>
    <w:p w:rsidR="00E1381F" w:rsidRPr="00EB2721" w:rsidRDefault="00E1381F" w:rsidP="00E1381F">
      <w:pPr>
        <w:ind w:firstLine="539"/>
        <w:jc w:val="both"/>
        <w:rPr>
          <w:sz w:val="26"/>
          <w:szCs w:val="26"/>
        </w:rPr>
      </w:pPr>
    </w:p>
    <w:p w:rsidR="00E1381F" w:rsidRPr="00EB2721" w:rsidRDefault="00E1381F" w:rsidP="00E1381F">
      <w:pPr>
        <w:ind w:firstLine="539"/>
        <w:jc w:val="both"/>
        <w:rPr>
          <w:sz w:val="26"/>
          <w:szCs w:val="26"/>
        </w:rPr>
      </w:pPr>
      <w:r w:rsidRPr="00EB2721">
        <w:rPr>
          <w:sz w:val="26"/>
          <w:szCs w:val="26"/>
        </w:rPr>
        <w:t xml:space="preserve">1. Жители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 Омской области вправе направить мнения, замечания и предложения по проекту муниципального правового акта, вынесенного на публичные слушания, путем личного обращения, почтовой связью или в электронной форме.</w:t>
      </w:r>
    </w:p>
    <w:p w:rsidR="00E1381F" w:rsidRPr="00EB2721" w:rsidRDefault="00E1381F" w:rsidP="00E1381F">
      <w:pPr>
        <w:ind w:firstLine="539"/>
        <w:jc w:val="both"/>
        <w:rPr>
          <w:sz w:val="26"/>
          <w:szCs w:val="26"/>
        </w:rPr>
      </w:pPr>
      <w:r w:rsidRPr="00EB2721">
        <w:rPr>
          <w:sz w:val="26"/>
          <w:szCs w:val="26"/>
        </w:rPr>
        <w:t>2. Проведение публичных слушаний в дистанционной форме осуществляется в назначенную дату и время, а также в назначенном месте. Проведение публичных слушаний в нерабочие праздничные дни не допускается.</w:t>
      </w:r>
    </w:p>
    <w:p w:rsidR="00E1381F" w:rsidRPr="00EB2721" w:rsidRDefault="00E1381F" w:rsidP="00E1381F">
      <w:pPr>
        <w:ind w:firstLine="539"/>
        <w:jc w:val="both"/>
        <w:rPr>
          <w:sz w:val="26"/>
          <w:szCs w:val="26"/>
        </w:rPr>
      </w:pPr>
      <w:r w:rsidRPr="00EB2721">
        <w:rPr>
          <w:sz w:val="26"/>
          <w:szCs w:val="26"/>
        </w:rPr>
        <w:t>3. В заключении о результатах публичных слушаний указывается форма проведения публичных слушаний и дается оценка поступившим предложениям по проектам муниципальных правовых актов.</w:t>
      </w:r>
    </w:p>
    <w:p w:rsidR="00E1381F" w:rsidRPr="00EB2721" w:rsidRDefault="00E1381F" w:rsidP="00E1381F">
      <w:pPr>
        <w:ind w:firstLine="567"/>
        <w:jc w:val="both"/>
        <w:rPr>
          <w:sz w:val="26"/>
          <w:szCs w:val="26"/>
        </w:rPr>
      </w:pPr>
    </w:p>
    <w:p w:rsidR="00E1381F" w:rsidRPr="00EB2721" w:rsidRDefault="00E1381F" w:rsidP="00EB2721">
      <w:pPr>
        <w:ind w:firstLine="567"/>
        <w:jc w:val="center"/>
        <w:outlineLvl w:val="1"/>
        <w:rPr>
          <w:b/>
          <w:sz w:val="26"/>
          <w:szCs w:val="26"/>
        </w:rPr>
      </w:pPr>
      <w:r w:rsidRPr="00EB2721">
        <w:rPr>
          <w:b/>
          <w:sz w:val="26"/>
          <w:szCs w:val="26"/>
        </w:rPr>
        <w:t>Статья 8. Результаты публичных слушаний</w:t>
      </w:r>
    </w:p>
    <w:p w:rsidR="00E1381F" w:rsidRPr="00EB2721" w:rsidRDefault="00E1381F" w:rsidP="00E1381F">
      <w:pPr>
        <w:ind w:firstLine="567"/>
        <w:jc w:val="both"/>
        <w:rPr>
          <w:sz w:val="26"/>
          <w:szCs w:val="26"/>
        </w:rPr>
      </w:pPr>
    </w:p>
    <w:p w:rsidR="00E1381F" w:rsidRPr="00EB2721" w:rsidRDefault="00E1381F" w:rsidP="00E1381F">
      <w:pPr>
        <w:ind w:firstLine="567"/>
        <w:jc w:val="both"/>
        <w:rPr>
          <w:sz w:val="26"/>
          <w:szCs w:val="26"/>
        </w:rPr>
      </w:pPr>
      <w:r w:rsidRPr="00EB2721">
        <w:rPr>
          <w:sz w:val="26"/>
          <w:szCs w:val="26"/>
        </w:rPr>
        <w:t>1.</w:t>
      </w:r>
      <w:r w:rsidRPr="00EB2721">
        <w:rPr>
          <w:sz w:val="26"/>
          <w:szCs w:val="26"/>
          <w:lang w:val="en-US"/>
        </w:rPr>
        <w:t> </w:t>
      </w:r>
      <w:r w:rsidRPr="00EB2721">
        <w:rPr>
          <w:sz w:val="26"/>
          <w:szCs w:val="26"/>
        </w:rPr>
        <w:t>По результатам публичных слушаний большинством голосов от числа присутствующих участников публичных слушаний принимается итоговый документ – рекомендации публичных слушаний.</w:t>
      </w:r>
    </w:p>
    <w:p w:rsidR="00E1381F" w:rsidRPr="00EB2721" w:rsidRDefault="00E1381F" w:rsidP="00E1381F">
      <w:pPr>
        <w:ind w:firstLine="567"/>
        <w:jc w:val="both"/>
        <w:rPr>
          <w:sz w:val="26"/>
          <w:szCs w:val="26"/>
        </w:rPr>
      </w:pPr>
      <w:r w:rsidRPr="00EB2721">
        <w:rPr>
          <w:sz w:val="26"/>
          <w:szCs w:val="26"/>
        </w:rPr>
        <w:lastRenderedPageBreak/>
        <w:t>2.</w:t>
      </w:r>
      <w:r w:rsidRPr="00EB2721">
        <w:rPr>
          <w:sz w:val="26"/>
          <w:szCs w:val="26"/>
          <w:lang w:val="en-US"/>
        </w:rPr>
        <w:t> </w:t>
      </w:r>
      <w:r w:rsidRPr="00EB2721">
        <w:rPr>
          <w:sz w:val="26"/>
          <w:szCs w:val="26"/>
        </w:rPr>
        <w:t xml:space="preserve">Рекомендации публичных слушаний составляются в 3 экземплярах, подписываются председательствующим и секретарем публичных слушаний. </w:t>
      </w:r>
    </w:p>
    <w:p w:rsidR="00E1381F" w:rsidRPr="00EB2721" w:rsidRDefault="00E1381F" w:rsidP="00E1381F">
      <w:pPr>
        <w:ind w:firstLine="567"/>
        <w:jc w:val="both"/>
        <w:rPr>
          <w:sz w:val="26"/>
          <w:szCs w:val="26"/>
        </w:rPr>
      </w:pPr>
      <w:proofErr w:type="gramStart"/>
      <w:r w:rsidRPr="00EB2721">
        <w:rPr>
          <w:sz w:val="26"/>
          <w:szCs w:val="26"/>
        </w:rPr>
        <w:t xml:space="preserve">Один экземпляр рекомендаций публичных слушаний и протокол публичных слушаний остается у организатора проведения публичных слушаний, второй и третий экземпляры рекомендаций публичных слушаний в 5 - </w:t>
      </w:r>
      <w:proofErr w:type="spellStart"/>
      <w:r w:rsidRPr="00EB2721">
        <w:rPr>
          <w:sz w:val="26"/>
          <w:szCs w:val="26"/>
        </w:rPr>
        <w:t>дневный</w:t>
      </w:r>
      <w:proofErr w:type="spellEnd"/>
      <w:r w:rsidRPr="00EB2721">
        <w:rPr>
          <w:sz w:val="26"/>
          <w:szCs w:val="26"/>
        </w:rPr>
        <w:t xml:space="preserve"> срок направляются соответственно инициатору проведения публичных слушаний, и в орган местного самоуправления, в компетенцию которого входит принятие муниципального правового акта, проект которого выносился на публичные слушания.</w:t>
      </w:r>
      <w:proofErr w:type="gramEnd"/>
    </w:p>
    <w:p w:rsidR="00E1381F" w:rsidRPr="00EB2721" w:rsidRDefault="00E1381F" w:rsidP="00E1381F">
      <w:pPr>
        <w:ind w:firstLine="567"/>
        <w:jc w:val="both"/>
        <w:rPr>
          <w:rFonts w:eastAsia="Calibri"/>
          <w:sz w:val="26"/>
          <w:szCs w:val="26"/>
        </w:rPr>
      </w:pPr>
      <w:r w:rsidRPr="00EB2721">
        <w:rPr>
          <w:sz w:val="26"/>
          <w:szCs w:val="26"/>
        </w:rPr>
        <w:t>3. </w:t>
      </w:r>
      <w:proofErr w:type="gramStart"/>
      <w:r w:rsidRPr="00EB2721">
        <w:rPr>
          <w:sz w:val="26"/>
          <w:szCs w:val="26"/>
        </w:rPr>
        <w:t xml:space="preserve">Рекомендации слушаний, а также мотивированное обоснование принятых решений публичных слушаний подлежат опубликованию (обнародованию) </w:t>
      </w:r>
      <w:r w:rsidRPr="00EB2721">
        <w:rPr>
          <w:rFonts w:eastAsia="Calibri"/>
          <w:sz w:val="26"/>
          <w:szCs w:val="26"/>
        </w:rPr>
        <w:t xml:space="preserve">в средствах массовой информации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bCs/>
          <w:iCs/>
          <w:sz w:val="26"/>
          <w:szCs w:val="26"/>
        </w:rPr>
        <w:t>Омской области</w:t>
      </w:r>
      <w:r w:rsidRPr="00EB2721">
        <w:rPr>
          <w:rFonts w:eastAsia="Calibri"/>
          <w:sz w:val="26"/>
          <w:szCs w:val="26"/>
        </w:rPr>
        <w:t>, а также размещаются на официальном сайте Администрации</w:t>
      </w:r>
      <w:r w:rsidR="00EB2721" w:rsidRPr="00EB2721">
        <w:rPr>
          <w:sz w:val="26"/>
          <w:szCs w:val="26"/>
        </w:rPr>
        <w:t xml:space="preserve">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w:t>
      </w:r>
      <w:r w:rsidRPr="00EB2721">
        <w:rPr>
          <w:rFonts w:eastAsia="Calibri"/>
          <w:sz w:val="26"/>
          <w:szCs w:val="26"/>
        </w:rPr>
        <w:t xml:space="preserve"> </w:t>
      </w:r>
      <w:proofErr w:type="spellStart"/>
      <w:r w:rsidRPr="00EB2721">
        <w:rPr>
          <w:sz w:val="26"/>
          <w:szCs w:val="26"/>
        </w:rPr>
        <w:t>Оконешниковского</w:t>
      </w:r>
      <w:proofErr w:type="spellEnd"/>
      <w:r w:rsidRPr="00EB2721">
        <w:rPr>
          <w:sz w:val="26"/>
          <w:szCs w:val="26"/>
        </w:rPr>
        <w:t xml:space="preserve"> муниципального района </w:t>
      </w:r>
      <w:r w:rsidRPr="00EB2721">
        <w:rPr>
          <w:rFonts w:eastAsia="Calibri"/>
          <w:sz w:val="26"/>
          <w:szCs w:val="26"/>
        </w:rPr>
        <w:t xml:space="preserve">Омской области в информационно-телекоммуникационной сети «Интернет» или в случае, если Администрация </w:t>
      </w:r>
      <w:proofErr w:type="spellStart"/>
      <w:r w:rsidR="00EB2721" w:rsidRPr="00EB2721">
        <w:rPr>
          <w:sz w:val="26"/>
          <w:szCs w:val="26"/>
        </w:rPr>
        <w:t>Куломзинского</w:t>
      </w:r>
      <w:proofErr w:type="spellEnd"/>
      <w:r w:rsidR="00EB2721" w:rsidRPr="00EB2721">
        <w:rPr>
          <w:sz w:val="26"/>
          <w:szCs w:val="26"/>
        </w:rPr>
        <w:t xml:space="preserve"> сельского поселения </w:t>
      </w:r>
      <w:proofErr w:type="spellStart"/>
      <w:r w:rsidRPr="00EB2721">
        <w:rPr>
          <w:sz w:val="26"/>
          <w:szCs w:val="26"/>
        </w:rPr>
        <w:t>Оконешниковского</w:t>
      </w:r>
      <w:proofErr w:type="spellEnd"/>
      <w:r w:rsidRPr="00EB2721">
        <w:rPr>
          <w:sz w:val="26"/>
          <w:szCs w:val="26"/>
        </w:rPr>
        <w:t xml:space="preserve"> муниципального района</w:t>
      </w:r>
      <w:r w:rsidRPr="00EB2721">
        <w:rPr>
          <w:rFonts w:eastAsia="Calibri"/>
          <w:sz w:val="26"/>
          <w:szCs w:val="26"/>
        </w:rPr>
        <w:t xml:space="preserve"> Омской области не имеет возможности размещать информацию о</w:t>
      </w:r>
      <w:proofErr w:type="gramEnd"/>
      <w:r w:rsidRPr="00EB2721">
        <w:rPr>
          <w:rFonts w:eastAsia="Calibri"/>
          <w:sz w:val="26"/>
          <w:szCs w:val="26"/>
        </w:rPr>
        <w:t xml:space="preserve"> своей деятельности в информационно-телекоммуникационной сети «Интернет», на официальном сайте </w:t>
      </w:r>
      <w:r w:rsidRPr="00EB2721">
        <w:rPr>
          <w:rFonts w:eastAsia="Calibri"/>
          <w:bCs/>
          <w:iCs/>
          <w:sz w:val="26"/>
          <w:szCs w:val="26"/>
        </w:rPr>
        <w:t>Омской области</w:t>
      </w:r>
      <w:r w:rsidRPr="00EB2721">
        <w:rPr>
          <w:rFonts w:eastAsia="Calibri"/>
          <w:sz w:val="26"/>
          <w:szCs w:val="26"/>
        </w:rPr>
        <w:t xml:space="preserve">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p>
    <w:p w:rsidR="00E1381F" w:rsidRPr="00EB2721" w:rsidRDefault="00E1381F" w:rsidP="00E1381F">
      <w:pPr>
        <w:jc w:val="center"/>
        <w:rPr>
          <w:sz w:val="26"/>
          <w:szCs w:val="26"/>
        </w:rPr>
      </w:pPr>
    </w:p>
    <w:p w:rsidR="00DA1768" w:rsidRPr="00EB2721" w:rsidRDefault="00DA1768" w:rsidP="00DA1768">
      <w:pPr>
        <w:jc w:val="both"/>
        <w:rPr>
          <w:rFonts w:eastAsia="Times New Roman"/>
          <w:sz w:val="26"/>
          <w:szCs w:val="26"/>
        </w:rPr>
      </w:pPr>
    </w:p>
    <w:tbl>
      <w:tblPr>
        <w:tblW w:w="0" w:type="auto"/>
        <w:tblLook w:val="04A0"/>
      </w:tblPr>
      <w:tblGrid>
        <w:gridCol w:w="4785"/>
        <w:gridCol w:w="4785"/>
      </w:tblGrid>
      <w:tr w:rsidR="00164F46" w:rsidRPr="00EB2721" w:rsidTr="00B563BF">
        <w:tc>
          <w:tcPr>
            <w:tcW w:w="4785" w:type="dxa"/>
          </w:tcPr>
          <w:p w:rsidR="00164F46" w:rsidRPr="00EB2721" w:rsidRDefault="00164F46" w:rsidP="00B563BF">
            <w:pPr>
              <w:jc w:val="both"/>
              <w:rPr>
                <w:sz w:val="26"/>
                <w:szCs w:val="26"/>
              </w:rPr>
            </w:pPr>
          </w:p>
        </w:tc>
        <w:tc>
          <w:tcPr>
            <w:tcW w:w="4785" w:type="dxa"/>
          </w:tcPr>
          <w:p w:rsidR="00164F46" w:rsidRPr="00EB2721" w:rsidRDefault="00164F46" w:rsidP="00B563BF">
            <w:pPr>
              <w:jc w:val="both"/>
              <w:rPr>
                <w:sz w:val="26"/>
                <w:szCs w:val="26"/>
              </w:rPr>
            </w:pPr>
          </w:p>
        </w:tc>
      </w:tr>
    </w:tbl>
    <w:p w:rsidR="00F736E0" w:rsidRPr="00EB2721" w:rsidRDefault="00F736E0" w:rsidP="00164F46">
      <w:pPr>
        <w:jc w:val="both"/>
        <w:rPr>
          <w:sz w:val="26"/>
          <w:szCs w:val="26"/>
        </w:rPr>
      </w:pPr>
    </w:p>
    <w:sectPr w:rsidR="00F736E0" w:rsidRPr="00EB2721" w:rsidSect="00164F46">
      <w:pgSz w:w="11909" w:h="16834"/>
      <w:pgMar w:top="1134" w:right="851" w:bottom="1134"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B3E1DFC"/>
    <w:lvl w:ilvl="0">
      <w:numFmt w:val="bullet"/>
      <w:lvlText w:val="*"/>
      <w:lvlJc w:val="left"/>
    </w:lvl>
  </w:abstractNum>
  <w:abstractNum w:abstractNumId="1">
    <w:nsid w:val="03BD1E3A"/>
    <w:multiLevelType w:val="hybridMultilevel"/>
    <w:tmpl w:val="B6F0A602"/>
    <w:lvl w:ilvl="0" w:tplc="130AAF34">
      <w:start w:val="1"/>
      <w:numFmt w:val="upperRoman"/>
      <w:lvlText w:val="%1."/>
      <w:lvlJc w:val="left"/>
      <w:pPr>
        <w:ind w:left="1766" w:hanging="915"/>
      </w:pPr>
      <w:rPr>
        <w:b/>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CAB8706E">
      <w:start w:val="1"/>
      <w:numFmt w:val="decimal"/>
      <w:lvlText w:val="%4."/>
      <w:lvlJc w:val="left"/>
      <w:pPr>
        <w:tabs>
          <w:tab w:val="num" w:pos="3022"/>
        </w:tabs>
        <w:ind w:left="3022" w:hanging="360"/>
      </w:pPr>
      <w:rPr>
        <w:b/>
      </w:r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2">
    <w:nsid w:val="5D8A3ACF"/>
    <w:multiLevelType w:val="singleLevel"/>
    <w:tmpl w:val="38F0B6B2"/>
    <w:lvl w:ilvl="0">
      <w:start w:val="3"/>
      <w:numFmt w:val="decimal"/>
      <w:lvlText w:val="%1."/>
      <w:legacy w:legacy="1" w:legacySpace="0" w:legacyIndent="321"/>
      <w:lvlJc w:val="left"/>
      <w:rPr>
        <w:rFonts w:ascii="Times New Roman" w:hAnsi="Times New Roman" w:cs="Times New Roman" w:hint="default"/>
      </w:rPr>
    </w:lvl>
  </w:abstractNum>
  <w:abstractNum w:abstractNumId="3">
    <w:nsid w:val="72ED5049"/>
    <w:multiLevelType w:val="hybridMultilevel"/>
    <w:tmpl w:val="01A46CBC"/>
    <w:lvl w:ilvl="0" w:tplc="3B92B3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F736E0"/>
    <w:rsid w:val="00010B05"/>
    <w:rsid w:val="00084772"/>
    <w:rsid w:val="0009434F"/>
    <w:rsid w:val="000B6635"/>
    <w:rsid w:val="000C09C8"/>
    <w:rsid w:val="00164F46"/>
    <w:rsid w:val="00166467"/>
    <w:rsid w:val="001D3908"/>
    <w:rsid w:val="00221C66"/>
    <w:rsid w:val="00252179"/>
    <w:rsid w:val="002A5122"/>
    <w:rsid w:val="002B47BB"/>
    <w:rsid w:val="002C0111"/>
    <w:rsid w:val="0033225A"/>
    <w:rsid w:val="00356790"/>
    <w:rsid w:val="00357968"/>
    <w:rsid w:val="003A4696"/>
    <w:rsid w:val="003B084C"/>
    <w:rsid w:val="003B75AF"/>
    <w:rsid w:val="00403795"/>
    <w:rsid w:val="00426CB1"/>
    <w:rsid w:val="0043024E"/>
    <w:rsid w:val="00454469"/>
    <w:rsid w:val="004662B3"/>
    <w:rsid w:val="00486F56"/>
    <w:rsid w:val="00503AE1"/>
    <w:rsid w:val="00527330"/>
    <w:rsid w:val="00557CB3"/>
    <w:rsid w:val="005943E0"/>
    <w:rsid w:val="005967D4"/>
    <w:rsid w:val="006248B2"/>
    <w:rsid w:val="00661015"/>
    <w:rsid w:val="00693203"/>
    <w:rsid w:val="006A7545"/>
    <w:rsid w:val="006B36AA"/>
    <w:rsid w:val="006C0B02"/>
    <w:rsid w:val="00705FD0"/>
    <w:rsid w:val="00721FD3"/>
    <w:rsid w:val="00765A85"/>
    <w:rsid w:val="007919C2"/>
    <w:rsid w:val="007C3FBE"/>
    <w:rsid w:val="00830966"/>
    <w:rsid w:val="00865CE1"/>
    <w:rsid w:val="00866A0A"/>
    <w:rsid w:val="00897329"/>
    <w:rsid w:val="008D7C0D"/>
    <w:rsid w:val="008E547E"/>
    <w:rsid w:val="008F1980"/>
    <w:rsid w:val="00967ADA"/>
    <w:rsid w:val="00994E9A"/>
    <w:rsid w:val="009F3796"/>
    <w:rsid w:val="00A3129F"/>
    <w:rsid w:val="00A32D74"/>
    <w:rsid w:val="00A515DC"/>
    <w:rsid w:val="00A70ED0"/>
    <w:rsid w:val="00A91393"/>
    <w:rsid w:val="00A940C1"/>
    <w:rsid w:val="00AA2489"/>
    <w:rsid w:val="00AA7886"/>
    <w:rsid w:val="00AE5F0E"/>
    <w:rsid w:val="00AF6A12"/>
    <w:rsid w:val="00B207C1"/>
    <w:rsid w:val="00BB2E56"/>
    <w:rsid w:val="00BC1BD7"/>
    <w:rsid w:val="00BE351D"/>
    <w:rsid w:val="00BF4E38"/>
    <w:rsid w:val="00C12AC5"/>
    <w:rsid w:val="00C528F8"/>
    <w:rsid w:val="00C60A4B"/>
    <w:rsid w:val="00CB3F15"/>
    <w:rsid w:val="00D10C3C"/>
    <w:rsid w:val="00D15580"/>
    <w:rsid w:val="00D579D9"/>
    <w:rsid w:val="00D71478"/>
    <w:rsid w:val="00D7258B"/>
    <w:rsid w:val="00D76924"/>
    <w:rsid w:val="00DA1768"/>
    <w:rsid w:val="00DC71A2"/>
    <w:rsid w:val="00DF241D"/>
    <w:rsid w:val="00E1381F"/>
    <w:rsid w:val="00E35839"/>
    <w:rsid w:val="00E4228F"/>
    <w:rsid w:val="00E71A24"/>
    <w:rsid w:val="00E9099E"/>
    <w:rsid w:val="00EA3547"/>
    <w:rsid w:val="00EB2721"/>
    <w:rsid w:val="00EB43EF"/>
    <w:rsid w:val="00EC1AE3"/>
    <w:rsid w:val="00EC65FD"/>
    <w:rsid w:val="00EC6A6D"/>
    <w:rsid w:val="00ED2AB5"/>
    <w:rsid w:val="00F17158"/>
    <w:rsid w:val="00F70F22"/>
    <w:rsid w:val="00F736E0"/>
    <w:rsid w:val="00F919EE"/>
    <w:rsid w:val="00FD6E57"/>
    <w:rsid w:val="00FE53FA"/>
    <w:rsid w:val="00FE5C99"/>
    <w:rsid w:val="00FF5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0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 w:type="paragraph" w:styleId="a4">
    <w:name w:val="List Paragraph"/>
    <w:basedOn w:val="a"/>
    <w:uiPriority w:val="34"/>
    <w:qFormat/>
    <w:rsid w:val="00AA2489"/>
    <w:pPr>
      <w:ind w:left="720"/>
      <w:contextualSpacing/>
    </w:pPr>
  </w:style>
  <w:style w:type="paragraph" w:customStyle="1" w:styleId="s1">
    <w:name w:val="s_1"/>
    <w:basedOn w:val="a"/>
    <w:rsid w:val="00865CE1"/>
    <w:pPr>
      <w:widowControl/>
      <w:autoSpaceDE/>
      <w:autoSpaceDN/>
      <w:adjustRightInd/>
      <w:spacing w:before="100" w:beforeAutospacing="1" w:after="100" w:afterAutospacing="1"/>
    </w:pPr>
    <w:rPr>
      <w:rFonts w:eastAsia="Times New Roman"/>
      <w:sz w:val="24"/>
      <w:szCs w:val="24"/>
    </w:rPr>
  </w:style>
  <w:style w:type="paragraph" w:customStyle="1" w:styleId="ConsPlusTitle">
    <w:name w:val="ConsPlusTitle"/>
    <w:rsid w:val="00E1381F"/>
    <w:pPr>
      <w:widowControl w:val="0"/>
      <w:autoSpaceDE w:val="0"/>
      <w:autoSpaceDN w:val="0"/>
      <w:adjustRightInd w:val="0"/>
      <w:spacing w:after="0" w:line="240" w:lineRule="auto"/>
    </w:pPr>
    <w:rPr>
      <w:rFonts w:ascii="Calibri" w:eastAsia="Times New Roman" w:hAnsi="Calibri" w:cs="Calibri"/>
      <w:b/>
      <w:bCs/>
    </w:rPr>
  </w:style>
  <w:style w:type="character" w:customStyle="1" w:styleId="2">
    <w:name w:val="Основной текст (2)_"/>
    <w:link w:val="20"/>
    <w:rsid w:val="00E1381F"/>
    <w:rPr>
      <w:rFonts w:ascii="Sylfaen" w:eastAsia="Sylfaen" w:hAnsi="Sylfaen" w:cs="Sylfaen"/>
      <w:sz w:val="26"/>
      <w:szCs w:val="26"/>
      <w:shd w:val="clear" w:color="auto" w:fill="FFFFFF"/>
    </w:rPr>
  </w:style>
  <w:style w:type="paragraph" w:customStyle="1" w:styleId="20">
    <w:name w:val="Основной текст (2)"/>
    <w:basedOn w:val="a"/>
    <w:link w:val="2"/>
    <w:rsid w:val="00E1381F"/>
    <w:pPr>
      <w:shd w:val="clear" w:color="auto" w:fill="FFFFFF"/>
      <w:autoSpaceDE/>
      <w:autoSpaceDN/>
      <w:adjustRightInd/>
      <w:spacing w:before="900" w:after="240" w:line="0" w:lineRule="atLeast"/>
      <w:jc w:val="both"/>
    </w:pPr>
    <w:rPr>
      <w:rFonts w:ascii="Sylfaen" w:eastAsia="Sylfaen" w:hAnsi="Sylfaen" w:cs="Sylfaen"/>
      <w:sz w:val="26"/>
      <w:szCs w:val="26"/>
    </w:rPr>
  </w:style>
  <w:style w:type="paragraph" w:customStyle="1" w:styleId="ConsPlusNormal">
    <w:name w:val="ConsPlusNormal"/>
    <w:rsid w:val="00E1381F"/>
    <w:pPr>
      <w:widowControl w:val="0"/>
      <w:autoSpaceDE w:val="0"/>
      <w:autoSpaceDN w:val="0"/>
      <w:spacing w:after="0" w:line="240" w:lineRule="auto"/>
    </w:pPr>
    <w:rPr>
      <w:rFonts w:ascii="Calibri" w:eastAsia="Times New Roman" w:hAnsi="Calibri" w:cs="Calibri"/>
      <w:szCs w:val="20"/>
    </w:rPr>
  </w:style>
  <w:style w:type="character" w:customStyle="1" w:styleId="a5">
    <w:name w:val="Основной текст Знак"/>
    <w:link w:val="a6"/>
    <w:rsid w:val="00E1381F"/>
    <w:rPr>
      <w:spacing w:val="7"/>
      <w:shd w:val="clear" w:color="auto" w:fill="FFFFFF"/>
    </w:rPr>
  </w:style>
  <w:style w:type="paragraph" w:styleId="a6">
    <w:name w:val="Body Text"/>
    <w:basedOn w:val="a"/>
    <w:link w:val="a5"/>
    <w:rsid w:val="00E1381F"/>
    <w:pPr>
      <w:shd w:val="clear" w:color="auto" w:fill="FFFFFF"/>
      <w:autoSpaceDE/>
      <w:autoSpaceDN/>
      <w:adjustRightInd/>
      <w:spacing w:line="298" w:lineRule="exact"/>
      <w:jc w:val="center"/>
    </w:pPr>
    <w:rPr>
      <w:rFonts w:asciiTheme="minorHAnsi" w:hAnsiTheme="minorHAnsi" w:cstheme="minorBidi"/>
      <w:spacing w:val="7"/>
      <w:sz w:val="22"/>
      <w:szCs w:val="22"/>
    </w:rPr>
  </w:style>
  <w:style w:type="character" w:customStyle="1" w:styleId="1">
    <w:name w:val="Основной текст Знак1"/>
    <w:basedOn w:val="a0"/>
    <w:link w:val="a6"/>
    <w:uiPriority w:val="99"/>
    <w:semiHidden/>
    <w:rsid w:val="00E1381F"/>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515D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8080/content/act/content/act/9e9e838e-5284-4e98-9f0a-74604cfd0714.doc" TargetMode="External"/><Relationship Id="rId13" Type="http://schemas.openxmlformats.org/officeDocument/2006/relationships/hyperlink" Target="https://login.consultant.ru/link/?req=doc&amp;base=LAW&amp;n=464185"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297C1D0304618449FC4B4B20A5837847B47181F40E5D657B6188854916E4CC9DB71D7DEF5E86BDD9C3CA124A4EC83E7951w2vAC" TargetMode="External"/><Relationship Id="rId12" Type="http://schemas.openxmlformats.org/officeDocument/2006/relationships/hyperlink" Target="https://login.consultant.ru/link/?req=doc&amp;base=LAW&amp;n=46418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7FA2A8F54832FD32C95DFA56C0EC494389F4083C00F179E9C9D03A3C97FF4445F992D2E742569AEA9B17D1C303H7s4L" TargetMode="External"/><Relationship Id="rId11" Type="http://schemas.openxmlformats.org/officeDocument/2006/relationships/hyperlink" Target="consultantplus://offline/ref=4A581D090A0BB0F310B52549703B75F5E0F16FFA4349DB832B240A9B06391A7C9691AD782ADC540D4B71DBFABD97C5B7E8F6080058266E0C16D6L" TargetMode="External"/><Relationship Id="rId5" Type="http://schemas.openxmlformats.org/officeDocument/2006/relationships/webSettings" Target="webSettings.xml"/><Relationship Id="rId15" Type="http://schemas.openxmlformats.org/officeDocument/2006/relationships/hyperlink" Target="consultantplus://offline/ref=799921FCF3C51ED11F60FC039CB7D3F784B0595B019D547D8DF603E7B608B3CDF02BF2FE82007147E84EB34597Y568L" TargetMode="External"/><Relationship Id="rId10" Type="http://schemas.openxmlformats.org/officeDocument/2006/relationships/hyperlink" Target="consultantplus://offline/ref=BF876E78F993089F042DDC37370033CE874EAF28469B524DF6916157C31537557C1CAB313C32E32B3EDEEFC6U8M" TargetMode="External"/><Relationship Id="rId4" Type="http://schemas.openxmlformats.org/officeDocument/2006/relationships/settings" Target="settings.xml"/><Relationship Id="rId9" Type="http://schemas.openxmlformats.org/officeDocument/2006/relationships/hyperlink" Target="http://reg:8080/content/act/content/act/9e9e838e-5284-4e98-9f0a-74604cfd0714.doc" TargetMode="External"/><Relationship Id="rId14" Type="http://schemas.openxmlformats.org/officeDocument/2006/relationships/hyperlink" Target="https://login.consultant.ru/link/?req=doc&amp;base=LAW&amp;n=464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6DF2-D530-4BDF-A9C0-ED72B9CE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1</Pages>
  <Words>3785</Words>
  <Characters>21575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25310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40</cp:revision>
  <cp:lastPrinted>2023-01-10T11:18:00Z</cp:lastPrinted>
  <dcterms:created xsi:type="dcterms:W3CDTF">2022-10-26T10:45:00Z</dcterms:created>
  <dcterms:modified xsi:type="dcterms:W3CDTF">2024-05-06T03:20:00Z</dcterms:modified>
</cp:coreProperties>
</file>